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821D" w14:textId="4020A8B4" w:rsidR="002B0B0F" w:rsidRPr="002368D2" w:rsidRDefault="00F0310D">
      <w:pPr>
        <w:rPr>
          <w:b/>
          <w:bCs/>
          <w:sz w:val="28"/>
          <w:szCs w:val="28"/>
        </w:rPr>
      </w:pPr>
      <w:r w:rsidRPr="002368D2">
        <w:rPr>
          <w:b/>
          <w:bCs/>
          <w:sz w:val="28"/>
          <w:szCs w:val="28"/>
        </w:rPr>
        <w:t>Barony Owned Land at Pwllgwaelod.</w:t>
      </w:r>
    </w:p>
    <w:p w14:paraId="2F577A6F" w14:textId="21A3C791" w:rsidR="00F0310D" w:rsidRPr="002368D2" w:rsidRDefault="00F0310D">
      <w:pPr>
        <w:rPr>
          <w:sz w:val="24"/>
          <w:szCs w:val="24"/>
        </w:rPr>
      </w:pPr>
      <w:r w:rsidRPr="002368D2">
        <w:rPr>
          <w:sz w:val="24"/>
          <w:szCs w:val="24"/>
        </w:rPr>
        <w:t>Further to the last CC meeting, I was asked to go back to Edward Perkins the land agents for the Barony with some further questions which I duly did.</w:t>
      </w:r>
    </w:p>
    <w:p w14:paraId="6139AA04" w14:textId="0C80CF72" w:rsidR="00F0310D" w:rsidRPr="002368D2" w:rsidRDefault="00F0310D">
      <w:pPr>
        <w:rPr>
          <w:sz w:val="24"/>
          <w:szCs w:val="24"/>
        </w:rPr>
      </w:pPr>
      <w:r w:rsidRPr="002368D2">
        <w:rPr>
          <w:sz w:val="24"/>
          <w:szCs w:val="24"/>
        </w:rPr>
        <w:t xml:space="preserve">I spoke with Vicky from Edward </w:t>
      </w:r>
      <w:r w:rsidR="002368D2" w:rsidRPr="002368D2">
        <w:rPr>
          <w:sz w:val="24"/>
          <w:szCs w:val="24"/>
        </w:rPr>
        <w:t>Perkins</w:t>
      </w:r>
      <w:r w:rsidRPr="002368D2">
        <w:rPr>
          <w:sz w:val="24"/>
          <w:szCs w:val="24"/>
        </w:rPr>
        <w:t xml:space="preserve"> today and </w:t>
      </w:r>
      <w:r w:rsidR="002368D2" w:rsidRPr="002368D2">
        <w:rPr>
          <w:sz w:val="24"/>
          <w:szCs w:val="24"/>
        </w:rPr>
        <w:t>apologised</w:t>
      </w:r>
      <w:r w:rsidRPr="002368D2">
        <w:rPr>
          <w:sz w:val="24"/>
          <w:szCs w:val="24"/>
        </w:rPr>
        <w:t xml:space="preserve"> on behalf of the CC </w:t>
      </w:r>
      <w:r w:rsidR="002368D2" w:rsidRPr="002368D2">
        <w:rPr>
          <w:sz w:val="24"/>
          <w:szCs w:val="24"/>
        </w:rPr>
        <w:t>for</w:t>
      </w:r>
      <w:r w:rsidRPr="002368D2">
        <w:rPr>
          <w:sz w:val="24"/>
          <w:szCs w:val="24"/>
        </w:rPr>
        <w:t xml:space="preserve"> not getting back to them with our </w:t>
      </w:r>
      <w:r w:rsidR="002368D2" w:rsidRPr="002368D2">
        <w:rPr>
          <w:sz w:val="24"/>
          <w:szCs w:val="24"/>
        </w:rPr>
        <w:t>decision</w:t>
      </w:r>
      <w:r w:rsidRPr="002368D2">
        <w:rPr>
          <w:sz w:val="24"/>
          <w:szCs w:val="24"/>
        </w:rPr>
        <w:t xml:space="preserve"> prior to Xmas</w:t>
      </w:r>
    </w:p>
    <w:p w14:paraId="4121BAF3" w14:textId="5C0B3E60" w:rsidR="00F0310D" w:rsidRPr="002368D2" w:rsidRDefault="00F0310D">
      <w:pPr>
        <w:rPr>
          <w:b/>
          <w:bCs/>
          <w:sz w:val="24"/>
          <w:szCs w:val="24"/>
        </w:rPr>
      </w:pPr>
      <w:r w:rsidRPr="002368D2">
        <w:rPr>
          <w:b/>
          <w:bCs/>
          <w:sz w:val="24"/>
          <w:szCs w:val="24"/>
        </w:rPr>
        <w:t>Points Discussed</w:t>
      </w:r>
    </w:p>
    <w:p w14:paraId="52273CCF" w14:textId="0FCD8339" w:rsidR="00F0310D" w:rsidRPr="002368D2" w:rsidRDefault="00F0310D">
      <w:pPr>
        <w:rPr>
          <w:sz w:val="24"/>
          <w:szCs w:val="24"/>
        </w:rPr>
      </w:pPr>
      <w:r w:rsidRPr="002368D2">
        <w:rPr>
          <w:sz w:val="24"/>
          <w:szCs w:val="24"/>
        </w:rPr>
        <w:t xml:space="preserve">There remains a very interested party who is looking to lease the land </w:t>
      </w:r>
      <w:r w:rsidR="002368D2" w:rsidRPr="002368D2">
        <w:rPr>
          <w:sz w:val="24"/>
          <w:szCs w:val="24"/>
        </w:rPr>
        <w:t>at</w:t>
      </w:r>
      <w:r w:rsidRPr="002368D2">
        <w:rPr>
          <w:sz w:val="24"/>
          <w:szCs w:val="24"/>
        </w:rPr>
        <w:t xml:space="preserve"> Pwllgwaelod (unsure if that’s all three lots) on a commercial basis.  It would appear that the intention to charge for parking.</w:t>
      </w:r>
    </w:p>
    <w:p w14:paraId="799C000B" w14:textId="7779E499" w:rsidR="00F0310D" w:rsidRPr="002368D2" w:rsidRDefault="00F0310D">
      <w:pPr>
        <w:rPr>
          <w:sz w:val="24"/>
          <w:szCs w:val="24"/>
        </w:rPr>
      </w:pPr>
      <w:r w:rsidRPr="002368D2">
        <w:rPr>
          <w:sz w:val="24"/>
          <w:szCs w:val="24"/>
        </w:rPr>
        <w:t xml:space="preserve">There will be a clause/expectation by whoever leases the land to have FULL insurance to cover public </w:t>
      </w:r>
      <w:r w:rsidR="002368D2" w:rsidRPr="002368D2">
        <w:rPr>
          <w:sz w:val="24"/>
          <w:szCs w:val="24"/>
        </w:rPr>
        <w:t>liability</w:t>
      </w:r>
      <w:r w:rsidRPr="002368D2">
        <w:rPr>
          <w:sz w:val="24"/>
          <w:szCs w:val="24"/>
        </w:rPr>
        <w:t xml:space="preserve"> and specific insurance for commercial car parks.</w:t>
      </w:r>
    </w:p>
    <w:p w14:paraId="57D54FE9" w14:textId="451AEBB3" w:rsidR="00F0310D" w:rsidRPr="002368D2" w:rsidRDefault="00F0310D">
      <w:pPr>
        <w:rPr>
          <w:sz w:val="24"/>
          <w:szCs w:val="24"/>
        </w:rPr>
      </w:pPr>
      <w:r w:rsidRPr="002368D2">
        <w:rPr>
          <w:sz w:val="24"/>
          <w:szCs w:val="24"/>
        </w:rPr>
        <w:t xml:space="preserve">It was also discussed that it would be a legal requirement to maintain all areas leased to a high standard with regular health and safety checks carried out to ensure </w:t>
      </w:r>
      <w:r w:rsidR="002368D2" w:rsidRPr="002368D2">
        <w:rPr>
          <w:sz w:val="24"/>
          <w:szCs w:val="24"/>
        </w:rPr>
        <w:t>that</w:t>
      </w:r>
      <w:r w:rsidRPr="002368D2">
        <w:rPr>
          <w:sz w:val="24"/>
          <w:szCs w:val="24"/>
        </w:rPr>
        <w:t xml:space="preserve"> there were no hazards present </w:t>
      </w:r>
      <w:r w:rsidR="002368D2" w:rsidRPr="002368D2">
        <w:rPr>
          <w:sz w:val="24"/>
          <w:szCs w:val="24"/>
        </w:rPr>
        <w:t>for</w:t>
      </w:r>
      <w:r w:rsidRPr="002368D2">
        <w:rPr>
          <w:sz w:val="24"/>
          <w:szCs w:val="24"/>
        </w:rPr>
        <w:t xml:space="preserve"> </w:t>
      </w:r>
      <w:r w:rsidR="002368D2" w:rsidRPr="002368D2">
        <w:rPr>
          <w:sz w:val="24"/>
          <w:szCs w:val="24"/>
        </w:rPr>
        <w:t>t</w:t>
      </w:r>
      <w:r w:rsidRPr="002368D2">
        <w:rPr>
          <w:sz w:val="24"/>
          <w:szCs w:val="24"/>
        </w:rPr>
        <w:t>he public using the facility.</w:t>
      </w:r>
    </w:p>
    <w:p w14:paraId="74CF1946" w14:textId="7EBBB4D2" w:rsidR="00F0310D" w:rsidRPr="002368D2" w:rsidRDefault="00F0310D">
      <w:pPr>
        <w:rPr>
          <w:sz w:val="24"/>
          <w:szCs w:val="24"/>
        </w:rPr>
      </w:pPr>
      <w:r w:rsidRPr="002368D2">
        <w:rPr>
          <w:sz w:val="24"/>
          <w:szCs w:val="24"/>
        </w:rPr>
        <w:t xml:space="preserve">When asked specifically again, they were reluctant to provide a rough figure of how much the lease would cost as they would </w:t>
      </w:r>
      <w:r w:rsidR="002368D2" w:rsidRPr="002368D2">
        <w:rPr>
          <w:sz w:val="24"/>
          <w:szCs w:val="24"/>
        </w:rPr>
        <w:t>wish to</w:t>
      </w:r>
      <w:r w:rsidRPr="002368D2">
        <w:rPr>
          <w:sz w:val="24"/>
          <w:szCs w:val="24"/>
        </w:rPr>
        <w:t xml:space="preserve"> see the proposal before making that decision</w:t>
      </w:r>
    </w:p>
    <w:p w14:paraId="1D032024" w14:textId="40DD5573" w:rsidR="00F0310D" w:rsidRPr="002368D2" w:rsidRDefault="00F0310D">
      <w:pPr>
        <w:rPr>
          <w:sz w:val="24"/>
          <w:szCs w:val="24"/>
        </w:rPr>
      </w:pPr>
      <w:r w:rsidRPr="002368D2">
        <w:rPr>
          <w:sz w:val="24"/>
          <w:szCs w:val="24"/>
        </w:rPr>
        <w:t xml:space="preserve">It would appear that the Barony no </w:t>
      </w:r>
      <w:r w:rsidR="002368D2" w:rsidRPr="002368D2">
        <w:rPr>
          <w:sz w:val="24"/>
          <w:szCs w:val="24"/>
        </w:rPr>
        <w:t>longer</w:t>
      </w:r>
      <w:r w:rsidRPr="002368D2">
        <w:rPr>
          <w:sz w:val="24"/>
          <w:szCs w:val="24"/>
        </w:rPr>
        <w:t xml:space="preserve"> wish to see the land as they realise that this is a very </w:t>
      </w:r>
      <w:r w:rsidR="002368D2" w:rsidRPr="002368D2">
        <w:rPr>
          <w:sz w:val="24"/>
          <w:szCs w:val="24"/>
        </w:rPr>
        <w:t>lucrative</w:t>
      </w:r>
      <w:r w:rsidRPr="002368D2">
        <w:rPr>
          <w:sz w:val="24"/>
          <w:szCs w:val="24"/>
        </w:rPr>
        <w:t xml:space="preserve"> asset which would attract a very large sum of money</w:t>
      </w:r>
    </w:p>
    <w:p w14:paraId="6387179F" w14:textId="4E1A7D06" w:rsidR="00F0310D" w:rsidRPr="002368D2" w:rsidRDefault="00F0310D">
      <w:pPr>
        <w:rPr>
          <w:sz w:val="24"/>
          <w:szCs w:val="24"/>
        </w:rPr>
      </w:pPr>
      <w:r w:rsidRPr="002368D2">
        <w:rPr>
          <w:sz w:val="24"/>
          <w:szCs w:val="24"/>
        </w:rPr>
        <w:t xml:space="preserve">In summary, Vicky advised that there was a fair amount involved in land leasing and </w:t>
      </w:r>
      <w:r w:rsidR="002368D2" w:rsidRPr="002368D2">
        <w:rPr>
          <w:sz w:val="24"/>
          <w:szCs w:val="24"/>
        </w:rPr>
        <w:t>adhering</w:t>
      </w:r>
      <w:r w:rsidRPr="002368D2">
        <w:rPr>
          <w:sz w:val="24"/>
          <w:szCs w:val="24"/>
        </w:rPr>
        <w:t xml:space="preserve"> to the terms of the lease together with the management both financial and day </w:t>
      </w:r>
      <w:r w:rsidR="002368D2" w:rsidRPr="002368D2">
        <w:rPr>
          <w:sz w:val="24"/>
          <w:szCs w:val="24"/>
        </w:rPr>
        <w:t>to</w:t>
      </w:r>
      <w:r w:rsidRPr="002368D2">
        <w:rPr>
          <w:sz w:val="24"/>
          <w:szCs w:val="24"/>
        </w:rPr>
        <w:t xml:space="preserve"> day asset.  </w:t>
      </w:r>
      <w:r w:rsidR="002368D2" w:rsidRPr="002368D2">
        <w:rPr>
          <w:sz w:val="24"/>
          <w:szCs w:val="24"/>
        </w:rPr>
        <w:t>The</w:t>
      </w:r>
      <w:r w:rsidRPr="002368D2">
        <w:rPr>
          <w:sz w:val="24"/>
          <w:szCs w:val="24"/>
        </w:rPr>
        <w:t xml:space="preserve"> </w:t>
      </w:r>
      <w:r w:rsidR="002368D2" w:rsidRPr="002368D2">
        <w:rPr>
          <w:sz w:val="24"/>
          <w:szCs w:val="24"/>
        </w:rPr>
        <w:t>legal</w:t>
      </w:r>
      <w:r w:rsidRPr="002368D2">
        <w:rPr>
          <w:sz w:val="24"/>
          <w:szCs w:val="24"/>
        </w:rPr>
        <w:t xml:space="preserve"> costs of drawing up the lease together with </w:t>
      </w:r>
      <w:r w:rsidR="002368D2" w:rsidRPr="002368D2">
        <w:rPr>
          <w:sz w:val="24"/>
          <w:szCs w:val="24"/>
        </w:rPr>
        <w:t>surveyors’</w:t>
      </w:r>
      <w:r w:rsidRPr="002368D2">
        <w:rPr>
          <w:sz w:val="24"/>
          <w:szCs w:val="24"/>
        </w:rPr>
        <w:t xml:space="preserve"> feet etc would be the responsibility of the person or persons leasing the land</w:t>
      </w:r>
    </w:p>
    <w:p w14:paraId="33561DD2" w14:textId="7282B01D" w:rsidR="00F0310D" w:rsidRPr="002368D2" w:rsidRDefault="00F0310D">
      <w:pPr>
        <w:rPr>
          <w:sz w:val="24"/>
          <w:szCs w:val="24"/>
        </w:rPr>
      </w:pPr>
      <w:r w:rsidRPr="002368D2">
        <w:rPr>
          <w:sz w:val="24"/>
          <w:szCs w:val="24"/>
        </w:rPr>
        <w:t>I assured Edward Perkins that a final decision would be made and communicated to them following the evening meeting</w:t>
      </w:r>
    </w:p>
    <w:p w14:paraId="0CAF6775" w14:textId="77777777" w:rsidR="00F0310D" w:rsidRPr="002368D2" w:rsidRDefault="00F0310D">
      <w:pPr>
        <w:rPr>
          <w:sz w:val="24"/>
          <w:szCs w:val="24"/>
        </w:rPr>
      </w:pPr>
    </w:p>
    <w:sectPr w:rsidR="00F0310D" w:rsidRPr="00236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0D"/>
    <w:rsid w:val="002368D2"/>
    <w:rsid w:val="002B0B0F"/>
    <w:rsid w:val="00F0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F87B"/>
  <w15:chartTrackingRefBased/>
  <w15:docId w15:val="{8896E609-7BE2-4B5B-B7B3-4475BD93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Jones</dc:creator>
  <cp:keywords/>
  <dc:description/>
  <cp:lastModifiedBy>Elin Jones</cp:lastModifiedBy>
  <cp:revision>1</cp:revision>
  <dcterms:created xsi:type="dcterms:W3CDTF">2024-01-21T13:03:00Z</dcterms:created>
  <dcterms:modified xsi:type="dcterms:W3CDTF">2024-01-21T13:16:00Z</dcterms:modified>
</cp:coreProperties>
</file>