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64D6" w14:textId="4FFB4D63" w:rsidR="008F1B78" w:rsidRPr="00746B22" w:rsidRDefault="00F94AA5" w:rsidP="00F94AA5">
      <w:pPr>
        <w:pStyle w:val="NoSpacing"/>
        <w:jc w:val="center"/>
        <w:rPr>
          <w:sz w:val="20"/>
          <w:szCs w:val="20"/>
        </w:rPr>
      </w:pPr>
      <w:r w:rsidRPr="00746B22">
        <w:rPr>
          <w:sz w:val="20"/>
          <w:szCs w:val="20"/>
        </w:rPr>
        <w:t xml:space="preserve">MINUTES OF PRECEPT MEETING CAMROSE COMMUNITY COUNCIL </w:t>
      </w:r>
    </w:p>
    <w:p w14:paraId="5A425724" w14:textId="10C0A124" w:rsidR="00F94AA5" w:rsidRPr="00746B22" w:rsidRDefault="00F94AA5" w:rsidP="00F94AA5">
      <w:pPr>
        <w:pStyle w:val="NoSpacing"/>
        <w:jc w:val="center"/>
        <w:rPr>
          <w:sz w:val="20"/>
          <w:szCs w:val="20"/>
        </w:rPr>
      </w:pPr>
      <w:r w:rsidRPr="00746B22">
        <w:rPr>
          <w:sz w:val="20"/>
          <w:szCs w:val="20"/>
        </w:rPr>
        <w:t>HELD ON THURSDAY 11</w:t>
      </w:r>
      <w:r w:rsidRPr="00746B22">
        <w:rPr>
          <w:sz w:val="20"/>
          <w:szCs w:val="20"/>
          <w:vertAlign w:val="superscript"/>
        </w:rPr>
        <w:t>TH</w:t>
      </w:r>
      <w:r w:rsidRPr="00746B22">
        <w:rPr>
          <w:sz w:val="20"/>
          <w:szCs w:val="20"/>
        </w:rPr>
        <w:t xml:space="preserve"> </w:t>
      </w:r>
      <w:proofErr w:type="gramStart"/>
      <w:r w:rsidRPr="00746B22">
        <w:rPr>
          <w:sz w:val="20"/>
          <w:szCs w:val="20"/>
        </w:rPr>
        <w:t>JANUARY,</w:t>
      </w:r>
      <w:proofErr w:type="gramEnd"/>
      <w:r w:rsidRPr="00746B22">
        <w:rPr>
          <w:sz w:val="20"/>
          <w:szCs w:val="20"/>
        </w:rPr>
        <w:t xml:space="preserve"> 2024 @ 7.30 PM</w:t>
      </w:r>
    </w:p>
    <w:p w14:paraId="1EA50BA5" w14:textId="77777777" w:rsidR="00F94AA5" w:rsidRPr="00746B22" w:rsidRDefault="00F94AA5" w:rsidP="00F94AA5">
      <w:pPr>
        <w:pStyle w:val="NoSpacing"/>
        <w:jc w:val="center"/>
        <w:rPr>
          <w:sz w:val="20"/>
          <w:szCs w:val="20"/>
        </w:rPr>
      </w:pPr>
    </w:p>
    <w:p w14:paraId="392775C7" w14:textId="77777777" w:rsidR="003C734F" w:rsidRDefault="003C734F" w:rsidP="00F94AA5">
      <w:pPr>
        <w:pStyle w:val="NoSpacing"/>
        <w:rPr>
          <w:sz w:val="20"/>
          <w:szCs w:val="20"/>
        </w:rPr>
      </w:pPr>
    </w:p>
    <w:p w14:paraId="19E3D522" w14:textId="77777777" w:rsidR="003C734F" w:rsidRDefault="003C734F" w:rsidP="00F94AA5">
      <w:pPr>
        <w:pStyle w:val="NoSpacing"/>
        <w:rPr>
          <w:sz w:val="20"/>
          <w:szCs w:val="20"/>
        </w:rPr>
      </w:pPr>
    </w:p>
    <w:p w14:paraId="287A7E4A" w14:textId="39DE22A5" w:rsidR="00F94AA5" w:rsidRPr="00746B22" w:rsidRDefault="00F94AA5" w:rsidP="00F94AA5">
      <w:pPr>
        <w:pStyle w:val="NoSpacing"/>
        <w:rPr>
          <w:sz w:val="20"/>
          <w:szCs w:val="20"/>
        </w:rPr>
      </w:pPr>
      <w:r w:rsidRPr="00746B22">
        <w:rPr>
          <w:sz w:val="20"/>
          <w:szCs w:val="20"/>
        </w:rPr>
        <w:t>PRESENT:</w:t>
      </w:r>
      <w:r w:rsidRPr="00746B22">
        <w:rPr>
          <w:sz w:val="20"/>
          <w:szCs w:val="20"/>
        </w:rPr>
        <w:tab/>
        <w:t>Chairman Cllr. J. Adams,</w:t>
      </w:r>
    </w:p>
    <w:p w14:paraId="1AA40959" w14:textId="7F2EB068" w:rsidR="00F94AA5" w:rsidRPr="00746B22" w:rsidRDefault="00F94AA5" w:rsidP="00F94AA5">
      <w:pPr>
        <w:pStyle w:val="NoSpacing"/>
        <w:rPr>
          <w:sz w:val="20"/>
          <w:szCs w:val="20"/>
        </w:rPr>
      </w:pPr>
      <w:r w:rsidRPr="00746B22">
        <w:rPr>
          <w:sz w:val="20"/>
          <w:szCs w:val="20"/>
        </w:rPr>
        <w:tab/>
      </w:r>
      <w:r w:rsidRPr="00746B22">
        <w:rPr>
          <w:sz w:val="20"/>
          <w:szCs w:val="20"/>
        </w:rPr>
        <w:tab/>
        <w:t>Vice Chair Cllr N. Watts</w:t>
      </w:r>
    </w:p>
    <w:p w14:paraId="0730531D" w14:textId="77777777" w:rsidR="003C734F" w:rsidRDefault="003C734F" w:rsidP="00F94AA5">
      <w:pPr>
        <w:pStyle w:val="NoSpacing"/>
        <w:rPr>
          <w:sz w:val="20"/>
          <w:szCs w:val="20"/>
        </w:rPr>
      </w:pPr>
    </w:p>
    <w:p w14:paraId="5678E439" w14:textId="64FE347C" w:rsidR="00F94AA5" w:rsidRPr="00746B22" w:rsidRDefault="00F94AA5" w:rsidP="00F94AA5">
      <w:pPr>
        <w:pStyle w:val="NoSpacing"/>
        <w:rPr>
          <w:sz w:val="20"/>
          <w:szCs w:val="20"/>
        </w:rPr>
      </w:pPr>
      <w:r w:rsidRPr="00746B22">
        <w:rPr>
          <w:sz w:val="20"/>
          <w:szCs w:val="20"/>
        </w:rPr>
        <w:t xml:space="preserve">Councillors    R. Mathias, A. Rees, J. Codd, T. Llewellin, T. Rees, J. Belton, N. Belton, A. </w:t>
      </w:r>
      <w:proofErr w:type="gramStart"/>
      <w:r w:rsidRPr="00746B22">
        <w:rPr>
          <w:sz w:val="20"/>
          <w:szCs w:val="20"/>
        </w:rPr>
        <w:t xml:space="preserve">Roach,   </w:t>
      </w:r>
      <w:proofErr w:type="gramEnd"/>
      <w:r w:rsidRPr="00746B22">
        <w:rPr>
          <w:sz w:val="20"/>
          <w:szCs w:val="20"/>
        </w:rPr>
        <w:t xml:space="preserve">    </w:t>
      </w:r>
      <w:r w:rsidRPr="00746B22">
        <w:rPr>
          <w:sz w:val="20"/>
          <w:szCs w:val="20"/>
        </w:rPr>
        <w:tab/>
        <w:t xml:space="preserve">               T. Bevan,</w:t>
      </w:r>
    </w:p>
    <w:p w14:paraId="32791FE8" w14:textId="77777777" w:rsidR="003C734F" w:rsidRDefault="003C734F" w:rsidP="003C734F">
      <w:pPr>
        <w:pStyle w:val="NoSpacing"/>
        <w:ind w:left="0" w:firstLine="284"/>
        <w:rPr>
          <w:sz w:val="20"/>
          <w:szCs w:val="20"/>
        </w:rPr>
      </w:pPr>
    </w:p>
    <w:p w14:paraId="24BC5D04" w14:textId="604AD924" w:rsidR="00F94AA5" w:rsidRPr="00746B22" w:rsidRDefault="00F94AA5" w:rsidP="003C734F">
      <w:pPr>
        <w:pStyle w:val="NoSpacing"/>
        <w:ind w:left="0" w:firstLine="284"/>
        <w:rPr>
          <w:sz w:val="20"/>
          <w:szCs w:val="20"/>
        </w:rPr>
      </w:pPr>
      <w:r w:rsidRPr="00746B22">
        <w:rPr>
          <w:sz w:val="20"/>
          <w:szCs w:val="20"/>
        </w:rPr>
        <w:t>In attendance Clerk – Trisha Richards</w:t>
      </w:r>
    </w:p>
    <w:p w14:paraId="39F0DDE4" w14:textId="77777777" w:rsidR="003C734F" w:rsidRDefault="003C734F" w:rsidP="003C734F">
      <w:pPr>
        <w:pStyle w:val="NoSpacing"/>
        <w:rPr>
          <w:sz w:val="20"/>
          <w:szCs w:val="20"/>
        </w:rPr>
      </w:pPr>
    </w:p>
    <w:p w14:paraId="0175D4E5" w14:textId="6BC9DB59" w:rsidR="00F94AA5" w:rsidRPr="00746B22" w:rsidRDefault="00F94AA5" w:rsidP="003C734F">
      <w:pPr>
        <w:pStyle w:val="NoSpacing"/>
        <w:rPr>
          <w:sz w:val="20"/>
          <w:szCs w:val="20"/>
        </w:rPr>
      </w:pPr>
      <w:r w:rsidRPr="00746B22">
        <w:rPr>
          <w:sz w:val="20"/>
          <w:szCs w:val="20"/>
        </w:rPr>
        <w:t>Members of the public.  Mr. S. Altria</w:t>
      </w:r>
    </w:p>
    <w:p w14:paraId="2B9A9977" w14:textId="77777777" w:rsidR="003C734F" w:rsidRDefault="003C734F" w:rsidP="003C734F">
      <w:pPr>
        <w:pStyle w:val="NoSpacing"/>
        <w:ind w:left="0" w:firstLine="284"/>
        <w:rPr>
          <w:sz w:val="20"/>
          <w:szCs w:val="20"/>
        </w:rPr>
      </w:pPr>
    </w:p>
    <w:p w14:paraId="06A6DFF1" w14:textId="687D57B5" w:rsidR="00F94AA5" w:rsidRPr="00746B22" w:rsidRDefault="00F94AA5" w:rsidP="003C734F">
      <w:pPr>
        <w:pStyle w:val="NoSpacing"/>
        <w:ind w:left="0" w:firstLine="284"/>
        <w:rPr>
          <w:sz w:val="20"/>
          <w:szCs w:val="20"/>
        </w:rPr>
      </w:pPr>
      <w:proofErr w:type="gramStart"/>
      <w:r w:rsidRPr="00746B22">
        <w:rPr>
          <w:sz w:val="20"/>
          <w:szCs w:val="20"/>
        </w:rPr>
        <w:t>0.77  Declarations</w:t>
      </w:r>
      <w:proofErr w:type="gramEnd"/>
      <w:r w:rsidRPr="00746B22">
        <w:rPr>
          <w:sz w:val="20"/>
          <w:szCs w:val="20"/>
        </w:rPr>
        <w:t xml:space="preserve"> of prejudicial/personal interest:  none</w:t>
      </w:r>
    </w:p>
    <w:p w14:paraId="17FAED41" w14:textId="77777777" w:rsidR="00F94AA5" w:rsidRPr="00746B22" w:rsidRDefault="00F94AA5" w:rsidP="00F94AA5">
      <w:pPr>
        <w:pStyle w:val="NoSpacing"/>
        <w:rPr>
          <w:sz w:val="20"/>
          <w:szCs w:val="20"/>
        </w:rPr>
      </w:pPr>
    </w:p>
    <w:p w14:paraId="2DF4D1CC" w14:textId="4A8AD575" w:rsidR="00F94AA5" w:rsidRPr="00746B22" w:rsidRDefault="00F94AA5" w:rsidP="00F94AA5">
      <w:pPr>
        <w:pStyle w:val="NoSpacing"/>
        <w:rPr>
          <w:sz w:val="20"/>
          <w:szCs w:val="20"/>
        </w:rPr>
      </w:pPr>
      <w:proofErr w:type="gramStart"/>
      <w:r w:rsidRPr="00746B22">
        <w:rPr>
          <w:sz w:val="20"/>
          <w:szCs w:val="20"/>
        </w:rPr>
        <w:t>0.78  Apologies</w:t>
      </w:r>
      <w:proofErr w:type="gramEnd"/>
      <w:r w:rsidRPr="00746B22">
        <w:rPr>
          <w:sz w:val="20"/>
          <w:szCs w:val="20"/>
        </w:rPr>
        <w:t>:  Cllr. K. Evans</w:t>
      </w:r>
    </w:p>
    <w:p w14:paraId="6C19944C" w14:textId="77777777" w:rsidR="00F94AA5" w:rsidRPr="00746B22" w:rsidRDefault="00F94AA5" w:rsidP="00F94AA5">
      <w:pPr>
        <w:pStyle w:val="NoSpacing"/>
        <w:rPr>
          <w:sz w:val="20"/>
          <w:szCs w:val="20"/>
        </w:rPr>
      </w:pPr>
    </w:p>
    <w:p w14:paraId="0810D0E1" w14:textId="77777777" w:rsidR="003C734F" w:rsidRDefault="00F94AA5" w:rsidP="00F94AA5">
      <w:pPr>
        <w:pStyle w:val="NoSpacing"/>
        <w:rPr>
          <w:sz w:val="20"/>
          <w:szCs w:val="20"/>
        </w:rPr>
      </w:pPr>
      <w:proofErr w:type="gramStart"/>
      <w:r w:rsidRPr="00746B22">
        <w:rPr>
          <w:sz w:val="20"/>
          <w:szCs w:val="20"/>
        </w:rPr>
        <w:t>0.79  Chairmans</w:t>
      </w:r>
      <w:proofErr w:type="gramEnd"/>
      <w:r w:rsidRPr="00746B22">
        <w:rPr>
          <w:sz w:val="20"/>
          <w:szCs w:val="20"/>
        </w:rPr>
        <w:t xml:space="preserve"> remarks:  Chairman opened the meeting and thanked everyone for attending.  </w:t>
      </w:r>
      <w:r w:rsidR="00CC7F79" w:rsidRPr="00746B22">
        <w:rPr>
          <w:sz w:val="20"/>
          <w:szCs w:val="20"/>
        </w:rPr>
        <w:t xml:space="preserve">He confirmed the </w:t>
      </w:r>
      <w:r w:rsidRPr="00746B22">
        <w:rPr>
          <w:sz w:val="20"/>
          <w:szCs w:val="20"/>
        </w:rPr>
        <w:t xml:space="preserve">Agenda for </w:t>
      </w:r>
      <w:r w:rsidR="00CC7F79" w:rsidRPr="00746B22">
        <w:rPr>
          <w:sz w:val="20"/>
          <w:szCs w:val="20"/>
        </w:rPr>
        <w:t xml:space="preserve">the </w:t>
      </w:r>
      <w:r w:rsidRPr="00746B22">
        <w:rPr>
          <w:sz w:val="20"/>
          <w:szCs w:val="20"/>
        </w:rPr>
        <w:t>meeting is to set annual precept</w:t>
      </w:r>
      <w:r w:rsidR="00CC7F79" w:rsidRPr="00746B22">
        <w:rPr>
          <w:sz w:val="20"/>
          <w:szCs w:val="20"/>
        </w:rPr>
        <w:t xml:space="preserve"> which </w:t>
      </w:r>
      <w:proofErr w:type="gramStart"/>
      <w:r w:rsidR="00CC7F79" w:rsidRPr="00746B22">
        <w:rPr>
          <w:sz w:val="20"/>
          <w:szCs w:val="20"/>
        </w:rPr>
        <w:t xml:space="preserve">will </w:t>
      </w:r>
      <w:r w:rsidRPr="00746B22">
        <w:rPr>
          <w:sz w:val="20"/>
          <w:szCs w:val="20"/>
        </w:rPr>
        <w:t xml:space="preserve"> outline</w:t>
      </w:r>
      <w:proofErr w:type="gramEnd"/>
      <w:r w:rsidRPr="00746B22">
        <w:rPr>
          <w:sz w:val="20"/>
          <w:szCs w:val="20"/>
        </w:rPr>
        <w:t xml:space="preserve"> the tax to be taken from members of the public in Camrose Community Area.  </w:t>
      </w:r>
    </w:p>
    <w:p w14:paraId="50601E94" w14:textId="77777777" w:rsidR="003C734F" w:rsidRDefault="003C734F" w:rsidP="00F94AA5">
      <w:pPr>
        <w:pStyle w:val="NoSpacing"/>
        <w:rPr>
          <w:sz w:val="20"/>
          <w:szCs w:val="20"/>
        </w:rPr>
      </w:pPr>
    </w:p>
    <w:p w14:paraId="49CA7346" w14:textId="082A0DCD" w:rsidR="00F94AA5" w:rsidRPr="00746B22" w:rsidRDefault="00F94AA5" w:rsidP="00F94AA5">
      <w:pPr>
        <w:pStyle w:val="NoSpacing"/>
        <w:rPr>
          <w:sz w:val="20"/>
          <w:szCs w:val="20"/>
        </w:rPr>
      </w:pPr>
      <w:r w:rsidRPr="00746B22">
        <w:rPr>
          <w:sz w:val="20"/>
          <w:szCs w:val="20"/>
        </w:rPr>
        <w:t xml:space="preserve">The precept for 2023/24 </w:t>
      </w:r>
      <w:proofErr w:type="gramStart"/>
      <w:r w:rsidRPr="00746B22">
        <w:rPr>
          <w:sz w:val="20"/>
          <w:szCs w:val="20"/>
        </w:rPr>
        <w:t>was  £</w:t>
      </w:r>
      <w:proofErr w:type="gramEnd"/>
      <w:r w:rsidRPr="00746B22">
        <w:rPr>
          <w:sz w:val="20"/>
          <w:szCs w:val="20"/>
        </w:rPr>
        <w:t>9,034.00 – estimated spending to 31</w:t>
      </w:r>
      <w:r w:rsidRPr="00746B22">
        <w:rPr>
          <w:sz w:val="20"/>
          <w:szCs w:val="20"/>
          <w:vertAlign w:val="superscript"/>
        </w:rPr>
        <w:t>st</w:t>
      </w:r>
      <w:r w:rsidRPr="00746B22">
        <w:rPr>
          <w:sz w:val="20"/>
          <w:szCs w:val="20"/>
        </w:rPr>
        <w:t xml:space="preserve"> March, 2024 will be £10,260.00 this gives a shortfall of £1,226.00.  Consideration should also be given to the amount ringfenced for </w:t>
      </w:r>
      <w:r w:rsidR="002E34DE" w:rsidRPr="00746B22">
        <w:rPr>
          <w:sz w:val="20"/>
          <w:szCs w:val="20"/>
        </w:rPr>
        <w:t>local elections, grass cutting and translations.  The figure given by PCC for a contested election in 2022 was £8,025.82.  Therefore, the ringfenced monies are £4,000.00 short of this figure.</w:t>
      </w:r>
    </w:p>
    <w:p w14:paraId="1F84CDF6" w14:textId="77777777" w:rsidR="003C734F" w:rsidRDefault="003C734F" w:rsidP="00CC7F79">
      <w:pPr>
        <w:pStyle w:val="NoSpacing"/>
        <w:rPr>
          <w:sz w:val="20"/>
          <w:szCs w:val="20"/>
        </w:rPr>
      </w:pPr>
    </w:p>
    <w:p w14:paraId="4B05BBE6" w14:textId="1281FAF2" w:rsidR="00F94AA5" w:rsidRPr="00746B22" w:rsidRDefault="00CC7F79" w:rsidP="00CC7F79">
      <w:pPr>
        <w:pStyle w:val="NoSpacing"/>
        <w:rPr>
          <w:sz w:val="20"/>
          <w:szCs w:val="20"/>
        </w:rPr>
      </w:pPr>
      <w:r w:rsidRPr="00746B22">
        <w:rPr>
          <w:sz w:val="20"/>
          <w:szCs w:val="20"/>
        </w:rPr>
        <w:t>Welsh Government have informed the Council that the appropriate sum for the purposes of section 137(3)(a) of the Local Government Act (the 1972 Act) for Community and Town Councils in Wales for the financial year 2024/25 is £10.81.  Therefore, the maximum expenditure that can be incurred under both section 137(1) and (3) for the financial year 2024/25 will be £10.81 per elector.</w:t>
      </w:r>
    </w:p>
    <w:p w14:paraId="34E4FC67" w14:textId="77777777" w:rsidR="00CC7F79" w:rsidRPr="00746B22" w:rsidRDefault="00CC7F79" w:rsidP="00CC7F79">
      <w:pPr>
        <w:pStyle w:val="NoSpacing"/>
        <w:rPr>
          <w:sz w:val="20"/>
          <w:szCs w:val="20"/>
        </w:rPr>
      </w:pPr>
    </w:p>
    <w:p w14:paraId="3F76A8C1" w14:textId="400F07D8" w:rsidR="00CC7F79" w:rsidRPr="00746B22" w:rsidRDefault="00CC7F79" w:rsidP="00CC7F79">
      <w:pPr>
        <w:pStyle w:val="NoSpacing"/>
        <w:rPr>
          <w:sz w:val="20"/>
          <w:szCs w:val="20"/>
        </w:rPr>
      </w:pPr>
      <w:r w:rsidRPr="00746B22">
        <w:rPr>
          <w:sz w:val="20"/>
          <w:szCs w:val="20"/>
        </w:rPr>
        <w:t>Camrose Community Council also want to fund (a) defibrillators, (b) consideration of play areas in 3 villages, (c) discussion regarding toilet support for Nolton &amp; Newgate [to be discussed at the next full council meeting], (4) to support Community Groups and facilities.</w:t>
      </w:r>
    </w:p>
    <w:p w14:paraId="4DD8FEDA" w14:textId="77777777" w:rsidR="00CC7F79" w:rsidRPr="00746B22" w:rsidRDefault="00CC7F79" w:rsidP="00CC7F79">
      <w:pPr>
        <w:pStyle w:val="NoSpacing"/>
        <w:rPr>
          <w:sz w:val="20"/>
          <w:szCs w:val="20"/>
        </w:rPr>
      </w:pPr>
    </w:p>
    <w:p w14:paraId="147104F5" w14:textId="68DCE351" w:rsidR="00CC7F79" w:rsidRPr="00746B22" w:rsidRDefault="008B169E" w:rsidP="00CC7F79">
      <w:pPr>
        <w:pStyle w:val="NoSpacing"/>
        <w:rPr>
          <w:sz w:val="20"/>
          <w:szCs w:val="20"/>
        </w:rPr>
      </w:pPr>
      <w:r>
        <w:rPr>
          <w:sz w:val="20"/>
          <w:szCs w:val="20"/>
        </w:rPr>
        <w:t>0.80</w:t>
      </w:r>
      <w:r w:rsidR="00CC7F79" w:rsidRPr="00746B22">
        <w:rPr>
          <w:sz w:val="20"/>
          <w:szCs w:val="20"/>
        </w:rPr>
        <w:t>The Chairman opened the discussion to the floor:</w:t>
      </w:r>
    </w:p>
    <w:p w14:paraId="046601CF" w14:textId="77777777" w:rsidR="00CC7F79" w:rsidRPr="00746B22" w:rsidRDefault="00CC7F79" w:rsidP="00CC7F79">
      <w:pPr>
        <w:pStyle w:val="NoSpacing"/>
        <w:rPr>
          <w:sz w:val="20"/>
          <w:szCs w:val="20"/>
        </w:rPr>
      </w:pPr>
    </w:p>
    <w:p w14:paraId="7A7410C6" w14:textId="65345C4E" w:rsidR="00CC7F79" w:rsidRPr="00746B22" w:rsidRDefault="008B169E" w:rsidP="008B169E">
      <w:pPr>
        <w:pStyle w:val="NoSpacing"/>
        <w:numPr>
          <w:ilvl w:val="0"/>
          <w:numId w:val="1"/>
        </w:numPr>
        <w:rPr>
          <w:sz w:val="20"/>
          <w:szCs w:val="20"/>
        </w:rPr>
      </w:pPr>
      <w:r>
        <w:rPr>
          <w:sz w:val="20"/>
          <w:szCs w:val="20"/>
        </w:rPr>
        <w:t xml:space="preserve">  </w:t>
      </w:r>
      <w:r w:rsidR="00CC7F79" w:rsidRPr="00746B22">
        <w:rPr>
          <w:sz w:val="20"/>
          <w:szCs w:val="20"/>
        </w:rPr>
        <w:t>Cllr. J. Codd suggested an increase to £11,000 which would reduce our ability to provide monetary assistance.</w:t>
      </w:r>
    </w:p>
    <w:p w14:paraId="36B3D6FD" w14:textId="77777777" w:rsidR="00CC7F79" w:rsidRPr="00746B22" w:rsidRDefault="00CC7F79" w:rsidP="00CC7F79">
      <w:pPr>
        <w:pStyle w:val="NoSpacing"/>
        <w:rPr>
          <w:sz w:val="20"/>
          <w:szCs w:val="20"/>
        </w:rPr>
      </w:pPr>
    </w:p>
    <w:p w14:paraId="6938E359" w14:textId="1E601BEF" w:rsidR="00CC7F79" w:rsidRPr="00746B22" w:rsidRDefault="008B169E" w:rsidP="008B169E">
      <w:pPr>
        <w:pStyle w:val="NoSpacing"/>
        <w:numPr>
          <w:ilvl w:val="0"/>
          <w:numId w:val="1"/>
        </w:numPr>
        <w:rPr>
          <w:sz w:val="20"/>
          <w:szCs w:val="20"/>
        </w:rPr>
      </w:pPr>
      <w:r>
        <w:rPr>
          <w:sz w:val="20"/>
          <w:szCs w:val="20"/>
        </w:rPr>
        <w:t xml:space="preserve"> </w:t>
      </w:r>
      <w:r w:rsidR="00CC7F79" w:rsidRPr="00746B22">
        <w:rPr>
          <w:sz w:val="20"/>
          <w:szCs w:val="20"/>
        </w:rPr>
        <w:t>Cllr. A. Rees pointed out this would be an increase of 22%</w:t>
      </w:r>
    </w:p>
    <w:p w14:paraId="6192654A" w14:textId="77777777" w:rsidR="00CC7F79" w:rsidRPr="00746B22" w:rsidRDefault="00CC7F79" w:rsidP="00CC7F79">
      <w:pPr>
        <w:pStyle w:val="NoSpacing"/>
        <w:rPr>
          <w:sz w:val="20"/>
          <w:szCs w:val="20"/>
        </w:rPr>
      </w:pPr>
    </w:p>
    <w:p w14:paraId="0DBA93D6" w14:textId="68ED0698" w:rsidR="00CC7F79" w:rsidRPr="00746B22" w:rsidRDefault="008B169E" w:rsidP="008B169E">
      <w:pPr>
        <w:pStyle w:val="NoSpacing"/>
        <w:numPr>
          <w:ilvl w:val="0"/>
          <w:numId w:val="1"/>
        </w:numPr>
        <w:rPr>
          <w:sz w:val="20"/>
          <w:szCs w:val="20"/>
        </w:rPr>
      </w:pPr>
      <w:r>
        <w:rPr>
          <w:sz w:val="20"/>
          <w:szCs w:val="20"/>
        </w:rPr>
        <w:t xml:space="preserve"> </w:t>
      </w:r>
      <w:r w:rsidR="00CC7F79" w:rsidRPr="00746B22">
        <w:rPr>
          <w:sz w:val="20"/>
          <w:szCs w:val="20"/>
        </w:rPr>
        <w:t xml:space="preserve">Cllr. T. Rees, supported the £11,000 but suggested the increase should be to £12,000 in order to start building up our </w:t>
      </w:r>
      <w:proofErr w:type="gramStart"/>
      <w:r w:rsidR="00CC7F79" w:rsidRPr="00746B22">
        <w:rPr>
          <w:sz w:val="20"/>
          <w:szCs w:val="20"/>
        </w:rPr>
        <w:t>reserves</w:t>
      </w:r>
      <w:proofErr w:type="gramEnd"/>
    </w:p>
    <w:p w14:paraId="6236B451" w14:textId="77777777" w:rsidR="00CC7F79" w:rsidRPr="00746B22" w:rsidRDefault="00CC7F79" w:rsidP="00CC7F79">
      <w:pPr>
        <w:pStyle w:val="NoSpacing"/>
        <w:rPr>
          <w:sz w:val="20"/>
          <w:szCs w:val="20"/>
        </w:rPr>
      </w:pPr>
    </w:p>
    <w:p w14:paraId="78D48E3A" w14:textId="281276AE" w:rsidR="00CC7F79" w:rsidRPr="00746B22" w:rsidRDefault="008B169E" w:rsidP="008B169E">
      <w:pPr>
        <w:pStyle w:val="NoSpacing"/>
        <w:numPr>
          <w:ilvl w:val="0"/>
          <w:numId w:val="1"/>
        </w:numPr>
        <w:rPr>
          <w:sz w:val="20"/>
          <w:szCs w:val="20"/>
        </w:rPr>
      </w:pPr>
      <w:r>
        <w:rPr>
          <w:sz w:val="20"/>
          <w:szCs w:val="20"/>
        </w:rPr>
        <w:t xml:space="preserve"> </w:t>
      </w:r>
      <w:r w:rsidR="00CC7F79" w:rsidRPr="00746B22">
        <w:rPr>
          <w:sz w:val="20"/>
          <w:szCs w:val="20"/>
        </w:rPr>
        <w:t xml:space="preserve">Cllr. </w:t>
      </w:r>
      <w:proofErr w:type="gramStart"/>
      <w:r w:rsidR="00CC7F79" w:rsidRPr="00746B22">
        <w:rPr>
          <w:sz w:val="20"/>
          <w:szCs w:val="20"/>
        </w:rPr>
        <w:t>R. Mathias,</w:t>
      </w:r>
      <w:proofErr w:type="gramEnd"/>
      <w:r w:rsidR="00CC7F79" w:rsidRPr="00746B22">
        <w:rPr>
          <w:sz w:val="20"/>
          <w:szCs w:val="20"/>
        </w:rPr>
        <w:t xml:space="preserve"> pointed out that we are now responsible for paying for services which are out of our control and driven by Welsh Assembly Government.</w:t>
      </w:r>
    </w:p>
    <w:p w14:paraId="465C7E5C" w14:textId="77777777" w:rsidR="00CC7F79" w:rsidRPr="00746B22" w:rsidRDefault="00CC7F79" w:rsidP="00CC7F79">
      <w:pPr>
        <w:pStyle w:val="NoSpacing"/>
        <w:rPr>
          <w:sz w:val="20"/>
          <w:szCs w:val="20"/>
        </w:rPr>
      </w:pPr>
    </w:p>
    <w:p w14:paraId="714D6480" w14:textId="1CF5C30A" w:rsidR="00CC7F79" w:rsidRPr="00746B22" w:rsidRDefault="008B169E" w:rsidP="009F07C8">
      <w:pPr>
        <w:pStyle w:val="NoSpacing"/>
        <w:rPr>
          <w:sz w:val="20"/>
          <w:szCs w:val="20"/>
        </w:rPr>
      </w:pPr>
      <w:proofErr w:type="gramStart"/>
      <w:r>
        <w:rPr>
          <w:sz w:val="20"/>
          <w:szCs w:val="20"/>
        </w:rPr>
        <w:t>0.81  (</w:t>
      </w:r>
      <w:proofErr w:type="gramEnd"/>
      <w:r>
        <w:rPr>
          <w:sz w:val="20"/>
          <w:szCs w:val="20"/>
        </w:rPr>
        <w:t xml:space="preserve">a)  </w:t>
      </w:r>
      <w:r w:rsidR="009F07C8" w:rsidRPr="00746B22">
        <w:rPr>
          <w:sz w:val="20"/>
          <w:szCs w:val="20"/>
        </w:rPr>
        <w:t>Cllr. T. Rees proposed £12,500, this was seconded by Cllr. J. Belton.  This increase of 33% was unanimously approved by the rest of Council.</w:t>
      </w:r>
    </w:p>
    <w:p w14:paraId="2790E37F" w14:textId="77777777" w:rsidR="00F94AA5" w:rsidRPr="00746B22" w:rsidRDefault="00F94AA5" w:rsidP="009F07C8">
      <w:pPr>
        <w:pStyle w:val="NoSpacing"/>
        <w:rPr>
          <w:sz w:val="20"/>
          <w:szCs w:val="20"/>
        </w:rPr>
      </w:pPr>
    </w:p>
    <w:p w14:paraId="34C242F2" w14:textId="7E464894" w:rsidR="009F07C8" w:rsidRPr="00746B22" w:rsidRDefault="008B169E" w:rsidP="009F07C8">
      <w:pPr>
        <w:pStyle w:val="NoSpacing"/>
        <w:rPr>
          <w:sz w:val="20"/>
          <w:szCs w:val="20"/>
        </w:rPr>
      </w:pPr>
      <w:r>
        <w:rPr>
          <w:sz w:val="20"/>
          <w:szCs w:val="20"/>
        </w:rPr>
        <w:t xml:space="preserve">(b)  </w:t>
      </w:r>
      <w:r w:rsidR="009F07C8" w:rsidRPr="00746B22">
        <w:rPr>
          <w:sz w:val="20"/>
          <w:szCs w:val="20"/>
        </w:rPr>
        <w:t>Cllr. A. Rees further responded that we need to look at our expenditure.  Cllrs. J. Belton and T. Rees agreed that this needs to be done in view of the expenditure being forced upon us.  It was suggested that we should take this further.</w:t>
      </w:r>
    </w:p>
    <w:p w14:paraId="1F77E334" w14:textId="77777777" w:rsidR="009F07C8" w:rsidRPr="00746B22" w:rsidRDefault="009F07C8" w:rsidP="009F07C8">
      <w:pPr>
        <w:pStyle w:val="NoSpacing"/>
        <w:rPr>
          <w:sz w:val="20"/>
          <w:szCs w:val="20"/>
        </w:rPr>
      </w:pPr>
    </w:p>
    <w:p w14:paraId="11B3C06B" w14:textId="0FDC75B4" w:rsidR="009F07C8" w:rsidRPr="00746B22" w:rsidRDefault="009F07C8" w:rsidP="009F07C8">
      <w:pPr>
        <w:pStyle w:val="NoSpacing"/>
        <w:rPr>
          <w:sz w:val="20"/>
          <w:szCs w:val="20"/>
        </w:rPr>
      </w:pPr>
      <w:r w:rsidRPr="00746B22">
        <w:rPr>
          <w:sz w:val="20"/>
          <w:szCs w:val="20"/>
        </w:rPr>
        <w:lastRenderedPageBreak/>
        <w:t>Conclusion of the meeting £12,500 precept for 2024/25.</w:t>
      </w:r>
    </w:p>
    <w:p w14:paraId="6055CFC3" w14:textId="77777777" w:rsidR="009F07C8" w:rsidRPr="00746B22" w:rsidRDefault="009F07C8" w:rsidP="009F07C8">
      <w:pPr>
        <w:pStyle w:val="NoSpacing"/>
        <w:rPr>
          <w:sz w:val="20"/>
          <w:szCs w:val="20"/>
        </w:rPr>
      </w:pPr>
    </w:p>
    <w:p w14:paraId="2AC6026A" w14:textId="0491AB26" w:rsidR="009F07C8" w:rsidRPr="00746B22" w:rsidRDefault="009F07C8" w:rsidP="009F07C8">
      <w:pPr>
        <w:pStyle w:val="NoSpacing"/>
        <w:rPr>
          <w:sz w:val="20"/>
          <w:szCs w:val="20"/>
        </w:rPr>
      </w:pPr>
      <w:r w:rsidRPr="00746B22">
        <w:rPr>
          <w:sz w:val="20"/>
          <w:szCs w:val="20"/>
        </w:rPr>
        <w:t xml:space="preserve">Chairman closed the meeting at 8.00 </w:t>
      </w:r>
      <w:proofErr w:type="gramStart"/>
      <w:r w:rsidRPr="00746B22">
        <w:rPr>
          <w:sz w:val="20"/>
          <w:szCs w:val="20"/>
        </w:rPr>
        <w:t>pm</w:t>
      </w:r>
      <w:proofErr w:type="gramEnd"/>
    </w:p>
    <w:p w14:paraId="62543079" w14:textId="77777777" w:rsidR="009F07C8" w:rsidRPr="00746B22" w:rsidRDefault="009F07C8" w:rsidP="009F07C8">
      <w:pPr>
        <w:pStyle w:val="NoSpacing"/>
        <w:rPr>
          <w:sz w:val="20"/>
          <w:szCs w:val="20"/>
        </w:rPr>
      </w:pPr>
    </w:p>
    <w:p w14:paraId="3D3D7FFE" w14:textId="77777777" w:rsidR="009F07C8" w:rsidRPr="00746B22" w:rsidRDefault="009F07C8" w:rsidP="009F07C8">
      <w:pPr>
        <w:pStyle w:val="NoSpacing"/>
        <w:rPr>
          <w:sz w:val="20"/>
          <w:szCs w:val="20"/>
        </w:rPr>
      </w:pPr>
    </w:p>
    <w:p w14:paraId="48DEFD21" w14:textId="77777777" w:rsidR="009F07C8" w:rsidRPr="00746B22" w:rsidRDefault="009F07C8" w:rsidP="009F07C8">
      <w:pPr>
        <w:pStyle w:val="NoSpacing"/>
        <w:rPr>
          <w:sz w:val="20"/>
          <w:szCs w:val="20"/>
        </w:rPr>
      </w:pPr>
    </w:p>
    <w:p w14:paraId="2F4CBE92" w14:textId="77777777" w:rsidR="009F07C8" w:rsidRPr="00746B22" w:rsidRDefault="009F07C8" w:rsidP="009F07C8">
      <w:pPr>
        <w:pStyle w:val="NoSpacing"/>
        <w:rPr>
          <w:sz w:val="20"/>
          <w:szCs w:val="20"/>
        </w:rPr>
      </w:pPr>
    </w:p>
    <w:p w14:paraId="2765FDA9" w14:textId="77777777" w:rsidR="009F07C8" w:rsidRPr="00746B22" w:rsidRDefault="009F07C8" w:rsidP="009F07C8">
      <w:pPr>
        <w:pStyle w:val="NoSpacing"/>
        <w:rPr>
          <w:sz w:val="20"/>
          <w:szCs w:val="20"/>
        </w:rPr>
      </w:pPr>
    </w:p>
    <w:p w14:paraId="1CF83614" w14:textId="31BFDCF1" w:rsidR="009F07C8" w:rsidRPr="009F07C8" w:rsidRDefault="009F07C8" w:rsidP="009F07C8">
      <w:pPr>
        <w:pStyle w:val="NoSpacing"/>
      </w:pPr>
      <w:r w:rsidRPr="00746B22">
        <w:rPr>
          <w:sz w:val="20"/>
          <w:szCs w:val="20"/>
        </w:rPr>
        <w:t>Signed …………………………………………………………</w:t>
      </w:r>
      <w:r>
        <w:t xml:space="preserve">   </w:t>
      </w:r>
      <w:proofErr w:type="gramStart"/>
      <w:r>
        <w:t>Chairman  date</w:t>
      </w:r>
      <w:proofErr w:type="gramEnd"/>
      <w:r>
        <w:t xml:space="preserve"> ……………………………..</w:t>
      </w:r>
    </w:p>
    <w:sectPr w:rsidR="009F07C8" w:rsidRPr="009F0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F1E38"/>
    <w:multiLevelType w:val="hybridMultilevel"/>
    <w:tmpl w:val="6330C00C"/>
    <w:lvl w:ilvl="0" w:tplc="91D2B20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695379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A5"/>
    <w:rsid w:val="002E34DE"/>
    <w:rsid w:val="003C734F"/>
    <w:rsid w:val="0042035E"/>
    <w:rsid w:val="00746B22"/>
    <w:rsid w:val="008B169E"/>
    <w:rsid w:val="008F1B78"/>
    <w:rsid w:val="009F07C8"/>
    <w:rsid w:val="00CC7F79"/>
    <w:rsid w:val="00F9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41FD"/>
  <w15:chartTrackingRefBased/>
  <w15:docId w15:val="{B769444E-4C00-4005-A4C2-21F8BA54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AA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dcterms:created xsi:type="dcterms:W3CDTF">2024-01-12T09:20:00Z</dcterms:created>
  <dcterms:modified xsi:type="dcterms:W3CDTF">2024-01-12T10:28:00Z</dcterms:modified>
</cp:coreProperties>
</file>