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CAB61" w14:textId="5A7EA919" w:rsidR="006A56BB" w:rsidRDefault="006A56BB" w:rsidP="006E07A5">
      <w:pPr>
        <w:rPr>
          <w:sz w:val="22"/>
          <w:szCs w:val="22"/>
        </w:rPr>
      </w:pPr>
      <w:bookmarkStart w:id="0" w:name="_GoBack"/>
      <w:bookmarkEnd w:id="0"/>
    </w:p>
    <w:p w14:paraId="482A0796" w14:textId="659906A7" w:rsidR="006A56BB" w:rsidRPr="000C7F00" w:rsidRDefault="000C7F00" w:rsidP="000C7F00">
      <w:pPr>
        <w:jc w:val="center"/>
        <w:rPr>
          <w:sz w:val="32"/>
          <w:szCs w:val="32"/>
        </w:rPr>
      </w:pPr>
      <w:r>
        <w:rPr>
          <w:sz w:val="32"/>
          <w:szCs w:val="32"/>
        </w:rPr>
        <w:t>NEVERN COMMUNITY COUNCIL/ CYNGOR CYMUNED NANHYFER</w:t>
      </w:r>
    </w:p>
    <w:p w14:paraId="1057FB5F" w14:textId="04121351" w:rsidR="006A56BB" w:rsidRDefault="006A56BB" w:rsidP="006A56BB">
      <w:pPr>
        <w:jc w:val="center"/>
        <w:rPr>
          <w:sz w:val="36"/>
          <w:szCs w:val="36"/>
        </w:rPr>
      </w:pPr>
      <w:r w:rsidRPr="00CD7322">
        <w:rPr>
          <w:sz w:val="36"/>
          <w:szCs w:val="36"/>
        </w:rPr>
        <w:t xml:space="preserve">MINUTES </w:t>
      </w:r>
      <w:r>
        <w:rPr>
          <w:sz w:val="36"/>
          <w:szCs w:val="36"/>
        </w:rPr>
        <w:t xml:space="preserve">OF ORDINARY </w:t>
      </w:r>
      <w:r w:rsidRPr="00CD7322">
        <w:rPr>
          <w:sz w:val="36"/>
          <w:szCs w:val="36"/>
        </w:rPr>
        <w:t>MEETING</w:t>
      </w:r>
    </w:p>
    <w:p w14:paraId="1FD38312" w14:textId="0336806D" w:rsidR="006A56BB" w:rsidRDefault="00B4209B" w:rsidP="00B4209B">
      <w:pPr>
        <w:jc w:val="center"/>
        <w:rPr>
          <w:sz w:val="32"/>
          <w:szCs w:val="32"/>
        </w:rPr>
      </w:pPr>
      <w:r w:rsidRPr="00CD7322">
        <w:rPr>
          <w:sz w:val="32"/>
          <w:szCs w:val="32"/>
        </w:rPr>
        <w:t xml:space="preserve">HELD </w:t>
      </w:r>
      <w:r w:rsidR="00D843F2">
        <w:rPr>
          <w:sz w:val="32"/>
          <w:szCs w:val="32"/>
        </w:rPr>
        <w:t>IN</w:t>
      </w:r>
      <w:r w:rsidR="000F19D6">
        <w:rPr>
          <w:sz w:val="32"/>
          <w:szCs w:val="32"/>
        </w:rPr>
        <w:t xml:space="preserve"> </w:t>
      </w:r>
      <w:r w:rsidR="002146DE">
        <w:rPr>
          <w:sz w:val="32"/>
          <w:szCs w:val="32"/>
        </w:rPr>
        <w:t>NEVERN VILLAGE HALL 7</w:t>
      </w:r>
      <w:r w:rsidR="002146DE" w:rsidRPr="002146DE">
        <w:rPr>
          <w:sz w:val="32"/>
          <w:szCs w:val="32"/>
          <w:vertAlign w:val="superscript"/>
        </w:rPr>
        <w:t>th</w:t>
      </w:r>
      <w:r w:rsidR="002146DE">
        <w:rPr>
          <w:sz w:val="32"/>
          <w:szCs w:val="32"/>
        </w:rPr>
        <w:t xml:space="preserve"> JUNE</w:t>
      </w:r>
      <w:r>
        <w:rPr>
          <w:sz w:val="32"/>
          <w:szCs w:val="32"/>
        </w:rPr>
        <w:t xml:space="preserve"> 202</w:t>
      </w:r>
      <w:r w:rsidR="00356B99">
        <w:rPr>
          <w:sz w:val="32"/>
          <w:szCs w:val="32"/>
        </w:rPr>
        <w:t>3</w:t>
      </w:r>
    </w:p>
    <w:p w14:paraId="4D3AB339" w14:textId="29B51534" w:rsidR="0047026B" w:rsidRDefault="0047026B" w:rsidP="00B4209B">
      <w:pPr>
        <w:jc w:val="center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</w:t>
      </w:r>
    </w:p>
    <w:p w14:paraId="2445BEED" w14:textId="013B5EB4" w:rsidR="0047026B" w:rsidRPr="00E36BB8" w:rsidRDefault="008A7E4B" w:rsidP="0047026B">
      <w:pPr>
        <w:rPr>
          <w:sz w:val="22"/>
          <w:szCs w:val="22"/>
        </w:rPr>
      </w:pPr>
      <w:r w:rsidRPr="00E36BB8">
        <w:rPr>
          <w:sz w:val="22"/>
          <w:szCs w:val="22"/>
        </w:rPr>
        <w:t xml:space="preserve">1. </w:t>
      </w:r>
      <w:r w:rsidR="0047026B" w:rsidRPr="00E36BB8">
        <w:rPr>
          <w:sz w:val="22"/>
          <w:szCs w:val="22"/>
        </w:rPr>
        <w:t>MEMEBERS PARTICIPATING –</w:t>
      </w:r>
      <w:r w:rsidR="00592502">
        <w:rPr>
          <w:sz w:val="22"/>
          <w:szCs w:val="22"/>
        </w:rPr>
        <w:t>CLLRS. HEDYDD LLOYD</w:t>
      </w:r>
      <w:r w:rsidR="00F312C4" w:rsidRPr="00E36BB8">
        <w:rPr>
          <w:sz w:val="22"/>
          <w:szCs w:val="22"/>
        </w:rPr>
        <w:t xml:space="preserve"> (Chairperson)</w:t>
      </w:r>
      <w:r w:rsidR="008E08F8" w:rsidRPr="00E36BB8">
        <w:rPr>
          <w:sz w:val="22"/>
          <w:szCs w:val="22"/>
        </w:rPr>
        <w:t>,</w:t>
      </w:r>
      <w:r w:rsidR="00185102">
        <w:rPr>
          <w:sz w:val="22"/>
          <w:szCs w:val="22"/>
        </w:rPr>
        <w:t xml:space="preserve"> KATHARINE WHITEHEAD</w:t>
      </w:r>
      <w:r w:rsidR="005909D8">
        <w:rPr>
          <w:sz w:val="22"/>
          <w:szCs w:val="22"/>
        </w:rPr>
        <w:t>,</w:t>
      </w:r>
      <w:r w:rsidR="000F19D6">
        <w:rPr>
          <w:sz w:val="22"/>
          <w:szCs w:val="22"/>
        </w:rPr>
        <w:t xml:space="preserve"> </w:t>
      </w:r>
      <w:r w:rsidR="00BD0A08">
        <w:rPr>
          <w:sz w:val="22"/>
          <w:szCs w:val="22"/>
        </w:rPr>
        <w:t>VIV OWEN</w:t>
      </w:r>
      <w:r w:rsidR="00592502">
        <w:rPr>
          <w:sz w:val="22"/>
          <w:szCs w:val="22"/>
        </w:rPr>
        <w:t>, PETER DAVIES, PETER LEWIS,</w:t>
      </w:r>
      <w:r w:rsidR="005477DC">
        <w:rPr>
          <w:sz w:val="22"/>
          <w:szCs w:val="22"/>
        </w:rPr>
        <w:t xml:space="preserve"> </w:t>
      </w:r>
      <w:r w:rsidR="000F19D6">
        <w:rPr>
          <w:sz w:val="22"/>
          <w:szCs w:val="22"/>
        </w:rPr>
        <w:t>PETER MARKS</w:t>
      </w:r>
      <w:r w:rsidR="00592502">
        <w:rPr>
          <w:sz w:val="22"/>
          <w:szCs w:val="22"/>
        </w:rPr>
        <w:t>, RICHARD GEORGE and C. CLLR MIKE JAMES.</w:t>
      </w:r>
      <w:r w:rsidR="000F19D6">
        <w:rPr>
          <w:sz w:val="22"/>
          <w:szCs w:val="22"/>
        </w:rPr>
        <w:t xml:space="preserve"> </w:t>
      </w:r>
    </w:p>
    <w:p w14:paraId="22BA4D63" w14:textId="5DCD8739" w:rsidR="0047026B" w:rsidRPr="00D34D7D" w:rsidRDefault="008A7E4B" w:rsidP="0047026B">
      <w:pPr>
        <w:pBdr>
          <w:bottom w:val="single" w:sz="6" w:space="1" w:color="auto"/>
        </w:pBdr>
        <w:rPr>
          <w:sz w:val="22"/>
          <w:szCs w:val="22"/>
        </w:rPr>
      </w:pPr>
      <w:r w:rsidRPr="00383EDF">
        <w:rPr>
          <w:sz w:val="28"/>
          <w:szCs w:val="28"/>
        </w:rPr>
        <w:t xml:space="preserve">2. </w:t>
      </w:r>
      <w:r w:rsidR="0047026B" w:rsidRPr="00D34D7D">
        <w:rPr>
          <w:sz w:val="22"/>
          <w:szCs w:val="22"/>
        </w:rPr>
        <w:t xml:space="preserve">APOLOGIES – </w:t>
      </w:r>
      <w:r w:rsidR="00FE0010" w:rsidRPr="00D34D7D">
        <w:rPr>
          <w:sz w:val="22"/>
          <w:szCs w:val="22"/>
        </w:rPr>
        <w:t>Cll</w:t>
      </w:r>
      <w:r w:rsidR="0087455C">
        <w:rPr>
          <w:sz w:val="22"/>
          <w:szCs w:val="22"/>
        </w:rPr>
        <w:t>r</w:t>
      </w:r>
      <w:r w:rsidR="00592502">
        <w:rPr>
          <w:sz w:val="22"/>
          <w:szCs w:val="22"/>
        </w:rPr>
        <w:t xml:space="preserve">. </w:t>
      </w:r>
      <w:r w:rsidR="002146DE">
        <w:rPr>
          <w:sz w:val="22"/>
          <w:szCs w:val="22"/>
        </w:rPr>
        <w:t>Peter Lewis</w:t>
      </w:r>
      <w:r w:rsidR="00592502">
        <w:rPr>
          <w:sz w:val="22"/>
          <w:szCs w:val="22"/>
        </w:rPr>
        <w:t>.</w:t>
      </w:r>
    </w:p>
    <w:p w14:paraId="41031F6E" w14:textId="77777777" w:rsidR="006A56BB" w:rsidRPr="00D34D7D" w:rsidRDefault="006A56BB" w:rsidP="006E07A5">
      <w:pPr>
        <w:rPr>
          <w:sz w:val="22"/>
          <w:szCs w:val="22"/>
          <w:u w:val="single"/>
        </w:rPr>
      </w:pPr>
    </w:p>
    <w:p w14:paraId="2104DD49" w14:textId="45C9DA58" w:rsidR="00FE0010" w:rsidRPr="000F71E7" w:rsidRDefault="00100AB6" w:rsidP="006E07A5">
      <w:pPr>
        <w:rPr>
          <w:sz w:val="22"/>
          <w:szCs w:val="22"/>
          <w:u w:val="single"/>
        </w:rPr>
      </w:pPr>
      <w:r w:rsidRPr="000F71E7">
        <w:rPr>
          <w:sz w:val="22"/>
          <w:szCs w:val="22"/>
          <w:u w:val="single"/>
        </w:rPr>
        <w:t xml:space="preserve">3. </w:t>
      </w:r>
      <w:r w:rsidR="006E07A5" w:rsidRPr="000F71E7">
        <w:rPr>
          <w:sz w:val="22"/>
          <w:szCs w:val="22"/>
          <w:u w:val="single"/>
        </w:rPr>
        <w:t>MINUTES / CYNLLUNIA</w:t>
      </w:r>
    </w:p>
    <w:p w14:paraId="6964E662" w14:textId="5A9E8C15" w:rsidR="0097112D" w:rsidRDefault="00356B99" w:rsidP="006E07A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F4A67">
        <w:rPr>
          <w:sz w:val="22"/>
          <w:szCs w:val="22"/>
        </w:rPr>
        <w:t>T</w:t>
      </w:r>
      <w:r w:rsidR="00627AAB" w:rsidRPr="000F71E7">
        <w:rPr>
          <w:sz w:val="22"/>
          <w:szCs w:val="22"/>
        </w:rPr>
        <w:t>he minutes of the</w:t>
      </w:r>
      <w:r w:rsidR="008E08F8" w:rsidRPr="000F71E7">
        <w:rPr>
          <w:sz w:val="22"/>
          <w:szCs w:val="22"/>
        </w:rPr>
        <w:t xml:space="preserve"> </w:t>
      </w:r>
      <w:r w:rsidR="002146DE">
        <w:rPr>
          <w:sz w:val="22"/>
          <w:szCs w:val="22"/>
        </w:rPr>
        <w:t>May</w:t>
      </w:r>
      <w:r w:rsidR="009C5756" w:rsidRPr="000F71E7">
        <w:rPr>
          <w:sz w:val="22"/>
          <w:szCs w:val="22"/>
        </w:rPr>
        <w:t xml:space="preserve"> meeting</w:t>
      </w:r>
      <w:r w:rsidR="00627AAB" w:rsidRPr="000F71E7">
        <w:rPr>
          <w:sz w:val="22"/>
          <w:szCs w:val="22"/>
        </w:rPr>
        <w:t xml:space="preserve"> </w:t>
      </w:r>
      <w:r w:rsidR="00266B26" w:rsidRPr="000F71E7">
        <w:rPr>
          <w:sz w:val="22"/>
          <w:szCs w:val="22"/>
        </w:rPr>
        <w:t>were</w:t>
      </w:r>
      <w:r w:rsidR="00627AAB" w:rsidRPr="000F71E7">
        <w:rPr>
          <w:sz w:val="22"/>
          <w:szCs w:val="22"/>
        </w:rPr>
        <w:t xml:space="preserve"> approved</w:t>
      </w:r>
      <w:r w:rsidR="00B4209B" w:rsidRPr="000F71E7">
        <w:rPr>
          <w:sz w:val="22"/>
          <w:szCs w:val="22"/>
        </w:rPr>
        <w:t xml:space="preserve"> as a true record</w:t>
      </w:r>
      <w:r w:rsidR="00266B26" w:rsidRPr="000F71E7">
        <w:rPr>
          <w:sz w:val="22"/>
          <w:szCs w:val="22"/>
        </w:rPr>
        <w:t>, Cllr</w:t>
      </w:r>
      <w:r w:rsidR="00F312C4" w:rsidRPr="000F71E7">
        <w:rPr>
          <w:sz w:val="22"/>
          <w:szCs w:val="22"/>
        </w:rPr>
        <w:t>.</w:t>
      </w:r>
      <w:r w:rsidR="008E08F8" w:rsidRPr="000F71E7">
        <w:rPr>
          <w:sz w:val="22"/>
          <w:szCs w:val="22"/>
        </w:rPr>
        <w:t xml:space="preserve"> </w:t>
      </w:r>
      <w:r w:rsidR="00932A12">
        <w:rPr>
          <w:sz w:val="22"/>
          <w:szCs w:val="22"/>
        </w:rPr>
        <w:t>Marks</w:t>
      </w:r>
      <w:r w:rsidR="00266B26" w:rsidRPr="000F71E7">
        <w:rPr>
          <w:sz w:val="22"/>
          <w:szCs w:val="22"/>
        </w:rPr>
        <w:t xml:space="preserve"> proposed, Cllr</w:t>
      </w:r>
      <w:r w:rsidR="00F312C4" w:rsidRPr="000F71E7">
        <w:rPr>
          <w:sz w:val="22"/>
          <w:szCs w:val="22"/>
        </w:rPr>
        <w:t>.</w:t>
      </w:r>
      <w:r w:rsidR="00380196">
        <w:rPr>
          <w:sz w:val="22"/>
          <w:szCs w:val="22"/>
        </w:rPr>
        <w:t xml:space="preserve"> </w:t>
      </w:r>
      <w:r w:rsidR="00932A12">
        <w:rPr>
          <w:sz w:val="22"/>
          <w:szCs w:val="22"/>
        </w:rPr>
        <w:t>Davies</w:t>
      </w:r>
      <w:r>
        <w:rPr>
          <w:sz w:val="22"/>
          <w:szCs w:val="22"/>
        </w:rPr>
        <w:t xml:space="preserve"> </w:t>
      </w:r>
      <w:r w:rsidR="00266B26" w:rsidRPr="000F71E7">
        <w:rPr>
          <w:sz w:val="22"/>
          <w:szCs w:val="22"/>
        </w:rPr>
        <w:t>seconded.</w:t>
      </w:r>
      <w:r w:rsidR="00B4209B" w:rsidRPr="000F71E7">
        <w:rPr>
          <w:sz w:val="22"/>
          <w:szCs w:val="22"/>
        </w:rPr>
        <w:t xml:space="preserve"> All Agreed.</w:t>
      </w:r>
      <w:r w:rsidR="00266B26" w:rsidRPr="000F71E7">
        <w:rPr>
          <w:sz w:val="22"/>
          <w:szCs w:val="22"/>
        </w:rPr>
        <w:t xml:space="preserve"> </w:t>
      </w:r>
    </w:p>
    <w:p w14:paraId="7FC660FA" w14:textId="77777777" w:rsidR="003B1314" w:rsidRPr="000F71E7" w:rsidRDefault="003B1314" w:rsidP="006E07A5">
      <w:pPr>
        <w:rPr>
          <w:sz w:val="22"/>
          <w:szCs w:val="22"/>
        </w:rPr>
      </w:pPr>
    </w:p>
    <w:p w14:paraId="4D1A4B0D" w14:textId="29D4EF11" w:rsidR="00EC595C" w:rsidRDefault="00100AB6" w:rsidP="00B82241">
      <w:pPr>
        <w:rPr>
          <w:sz w:val="22"/>
          <w:szCs w:val="22"/>
        </w:rPr>
      </w:pPr>
      <w:r w:rsidRPr="000F71E7">
        <w:rPr>
          <w:sz w:val="22"/>
          <w:szCs w:val="22"/>
        </w:rPr>
        <w:t xml:space="preserve">4. </w:t>
      </w:r>
      <w:r w:rsidR="00627AAB" w:rsidRPr="000F71E7">
        <w:rPr>
          <w:sz w:val="22"/>
          <w:szCs w:val="22"/>
          <w:u w:val="single"/>
        </w:rPr>
        <w:t>MATTERS ARISING / MATERION YN CODI</w:t>
      </w:r>
      <w:r w:rsidR="002B4C5D" w:rsidRPr="000F71E7">
        <w:rPr>
          <w:sz w:val="22"/>
          <w:szCs w:val="22"/>
        </w:rPr>
        <w:t xml:space="preserve"> </w:t>
      </w:r>
    </w:p>
    <w:p w14:paraId="68E42010" w14:textId="12AEEB32" w:rsidR="00DF4A67" w:rsidRDefault="00DF4A67" w:rsidP="00B82241">
      <w:pPr>
        <w:rPr>
          <w:sz w:val="22"/>
          <w:szCs w:val="22"/>
        </w:rPr>
      </w:pPr>
    </w:p>
    <w:p w14:paraId="347E1B2A" w14:textId="3B818A01" w:rsidR="003C1D4D" w:rsidRDefault="00380196" w:rsidP="002146DE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2146DE">
        <w:rPr>
          <w:sz w:val="22"/>
          <w:szCs w:val="22"/>
        </w:rPr>
        <w:t>hairperson, Cllr Lloyd welcomed Katie Daley to the meeting to discuss the PCC</w:t>
      </w:r>
      <w:r w:rsidR="00B4250C">
        <w:rPr>
          <w:sz w:val="22"/>
          <w:szCs w:val="22"/>
        </w:rPr>
        <w:t>’s</w:t>
      </w:r>
      <w:r w:rsidR="002146DE">
        <w:rPr>
          <w:sz w:val="22"/>
          <w:szCs w:val="22"/>
        </w:rPr>
        <w:t xml:space="preserve"> intended closure of toilets. </w:t>
      </w:r>
      <w:proofErr w:type="spellStart"/>
      <w:r w:rsidR="002146DE">
        <w:rPr>
          <w:sz w:val="22"/>
          <w:szCs w:val="22"/>
        </w:rPr>
        <w:t>Traeth</w:t>
      </w:r>
      <w:proofErr w:type="spellEnd"/>
      <w:r w:rsidR="002146DE">
        <w:rPr>
          <w:sz w:val="22"/>
          <w:szCs w:val="22"/>
        </w:rPr>
        <w:t xml:space="preserve"> </w:t>
      </w:r>
      <w:proofErr w:type="spellStart"/>
      <w:r w:rsidR="002146DE">
        <w:rPr>
          <w:sz w:val="22"/>
          <w:szCs w:val="22"/>
        </w:rPr>
        <w:t>Mawr</w:t>
      </w:r>
      <w:proofErr w:type="spellEnd"/>
      <w:r w:rsidR="002146DE">
        <w:rPr>
          <w:sz w:val="22"/>
          <w:szCs w:val="22"/>
        </w:rPr>
        <w:t xml:space="preserve"> and </w:t>
      </w:r>
      <w:proofErr w:type="spellStart"/>
      <w:r w:rsidR="002146DE">
        <w:rPr>
          <w:sz w:val="22"/>
          <w:szCs w:val="22"/>
        </w:rPr>
        <w:t>Moylegrove</w:t>
      </w:r>
      <w:proofErr w:type="spellEnd"/>
      <w:r w:rsidR="002146DE">
        <w:rPr>
          <w:sz w:val="22"/>
          <w:szCs w:val="22"/>
        </w:rPr>
        <w:t xml:space="preserve"> toilets will be affected. </w:t>
      </w:r>
      <w:r w:rsidR="00B4250C">
        <w:rPr>
          <w:sz w:val="22"/>
          <w:szCs w:val="22"/>
        </w:rPr>
        <w:t>Documents with regard to Nevern toilets have been issued from PCC to the solicitor.</w:t>
      </w:r>
      <w:r w:rsidR="002146DE">
        <w:rPr>
          <w:sz w:val="22"/>
          <w:szCs w:val="22"/>
        </w:rPr>
        <w:t xml:space="preserve"> There is no obligation for PCC or PCNPA to keep any toilets open. PCC own the Moylegrove toilets</w:t>
      </w:r>
      <w:r w:rsidR="003C1D4D">
        <w:rPr>
          <w:sz w:val="22"/>
          <w:szCs w:val="22"/>
        </w:rPr>
        <w:t xml:space="preserve"> </w:t>
      </w:r>
      <w:r w:rsidR="00D44F34">
        <w:rPr>
          <w:sz w:val="22"/>
          <w:szCs w:val="22"/>
        </w:rPr>
        <w:t xml:space="preserve">but these are far less significant than </w:t>
      </w:r>
      <w:proofErr w:type="spellStart"/>
      <w:r w:rsidR="002146DE">
        <w:rPr>
          <w:sz w:val="22"/>
          <w:szCs w:val="22"/>
        </w:rPr>
        <w:t>Traeth</w:t>
      </w:r>
      <w:proofErr w:type="spellEnd"/>
      <w:r w:rsidR="002146DE">
        <w:rPr>
          <w:sz w:val="22"/>
          <w:szCs w:val="22"/>
        </w:rPr>
        <w:t xml:space="preserve"> </w:t>
      </w:r>
      <w:proofErr w:type="spellStart"/>
      <w:r w:rsidR="002146DE">
        <w:rPr>
          <w:sz w:val="22"/>
          <w:szCs w:val="22"/>
        </w:rPr>
        <w:t>Mawr</w:t>
      </w:r>
      <w:proofErr w:type="spellEnd"/>
      <w:r w:rsidR="002146DE">
        <w:rPr>
          <w:sz w:val="22"/>
          <w:szCs w:val="22"/>
        </w:rPr>
        <w:t>. PCC use car parking income to keep toilets open but there is no income</w:t>
      </w:r>
      <w:r w:rsidR="00D44F34">
        <w:rPr>
          <w:sz w:val="22"/>
          <w:szCs w:val="22"/>
        </w:rPr>
        <w:t xml:space="preserve"> from Moylegrove car park. Cllr Davies pointed out that at the moment Ceibwr Bay was extremely busy and many people use the toilets. Cllr Whitehead suggested putting a counter/monitor in them to see how many people do use them. </w:t>
      </w:r>
    </w:p>
    <w:p w14:paraId="4A916ED0" w14:textId="77777777" w:rsidR="00117919" w:rsidRDefault="00D44F34" w:rsidP="002146DE">
      <w:pPr>
        <w:rPr>
          <w:sz w:val="22"/>
          <w:szCs w:val="22"/>
        </w:rPr>
      </w:pPr>
      <w:r>
        <w:rPr>
          <w:sz w:val="22"/>
          <w:szCs w:val="22"/>
        </w:rPr>
        <w:t xml:space="preserve">The local </w:t>
      </w:r>
      <w:proofErr w:type="gramStart"/>
      <w:r>
        <w:rPr>
          <w:sz w:val="22"/>
          <w:szCs w:val="22"/>
        </w:rPr>
        <w:t>authority are</w:t>
      </w:r>
      <w:proofErr w:type="gramEnd"/>
      <w:r>
        <w:rPr>
          <w:sz w:val="22"/>
          <w:szCs w:val="22"/>
        </w:rPr>
        <w:t xml:space="preserve"> unable to fund </w:t>
      </w:r>
      <w:proofErr w:type="spellStart"/>
      <w:r>
        <w:rPr>
          <w:sz w:val="22"/>
          <w:szCs w:val="22"/>
        </w:rPr>
        <w:t>Traeth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Mawr</w:t>
      </w:r>
      <w:proofErr w:type="spellEnd"/>
      <w:r>
        <w:rPr>
          <w:sz w:val="22"/>
          <w:szCs w:val="22"/>
        </w:rPr>
        <w:t xml:space="preserve"> and are seeking funds from PCNPA who now own the car parks, and this would be their preferred option. </w:t>
      </w:r>
      <w:r w:rsidR="00DC696C">
        <w:rPr>
          <w:sz w:val="22"/>
          <w:szCs w:val="22"/>
        </w:rPr>
        <w:t xml:space="preserve">The cost of keeping the toilets open is bigger than </w:t>
      </w:r>
      <w:r>
        <w:rPr>
          <w:sz w:val="22"/>
          <w:szCs w:val="22"/>
        </w:rPr>
        <w:t>Nevern Community Council</w:t>
      </w:r>
      <w:r w:rsidR="00DC696C">
        <w:rPr>
          <w:sz w:val="22"/>
          <w:szCs w:val="22"/>
        </w:rPr>
        <w:t>’s precept so therefore the council is disproportionately affected.</w:t>
      </w:r>
    </w:p>
    <w:p w14:paraId="534E6477" w14:textId="1CD400C7" w:rsidR="00117919" w:rsidRDefault="00117919" w:rsidP="002146DE">
      <w:pPr>
        <w:rPr>
          <w:sz w:val="22"/>
          <w:szCs w:val="22"/>
        </w:rPr>
      </w:pPr>
      <w:r>
        <w:rPr>
          <w:sz w:val="22"/>
          <w:szCs w:val="22"/>
        </w:rPr>
        <w:t xml:space="preserve">Cllr Lloyd asked for a vote in favour of not funding </w:t>
      </w:r>
      <w:proofErr w:type="spellStart"/>
      <w:r>
        <w:rPr>
          <w:sz w:val="22"/>
          <w:szCs w:val="22"/>
        </w:rPr>
        <w:t>Traeth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Mawr</w:t>
      </w:r>
      <w:proofErr w:type="spellEnd"/>
      <w:r>
        <w:rPr>
          <w:sz w:val="22"/>
          <w:szCs w:val="22"/>
        </w:rPr>
        <w:t xml:space="preserve"> toilets due to lack of finances. Decision was unanimous.</w:t>
      </w:r>
    </w:p>
    <w:p w14:paraId="0D774241" w14:textId="5D7DAF0C" w:rsidR="00D44F34" w:rsidRDefault="00117919" w:rsidP="002146DE">
      <w:pPr>
        <w:rPr>
          <w:sz w:val="22"/>
          <w:szCs w:val="22"/>
        </w:rPr>
      </w:pPr>
      <w:r>
        <w:rPr>
          <w:sz w:val="22"/>
          <w:szCs w:val="22"/>
        </w:rPr>
        <w:t>A letter to be written to PCNPA stating that NCC can not be part of the partnership as it is not financially viable.</w:t>
      </w:r>
      <w:r w:rsidR="00DC696C">
        <w:rPr>
          <w:sz w:val="22"/>
          <w:szCs w:val="22"/>
        </w:rPr>
        <w:t xml:space="preserve"> </w:t>
      </w:r>
    </w:p>
    <w:p w14:paraId="411BE8BF" w14:textId="4209EDEE" w:rsidR="00932A12" w:rsidRDefault="00932A12" w:rsidP="002146DE">
      <w:pPr>
        <w:rPr>
          <w:sz w:val="22"/>
          <w:szCs w:val="22"/>
        </w:rPr>
      </w:pPr>
      <w:r>
        <w:rPr>
          <w:sz w:val="22"/>
          <w:szCs w:val="22"/>
        </w:rPr>
        <w:t>Cllr Lloyd thanked Katie Daley for coming and making the picture a bit clearer regarding closures.</w:t>
      </w:r>
    </w:p>
    <w:p w14:paraId="4325E87E" w14:textId="77777777" w:rsidR="003C1D4D" w:rsidRPr="00B82241" w:rsidRDefault="003C1D4D" w:rsidP="00B82241">
      <w:pPr>
        <w:rPr>
          <w:sz w:val="22"/>
          <w:szCs w:val="22"/>
        </w:rPr>
      </w:pPr>
    </w:p>
    <w:p w14:paraId="3A5D5788" w14:textId="4BA027B3" w:rsidR="007243A3" w:rsidRPr="007243A3" w:rsidRDefault="005E0F68" w:rsidP="007243A3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0F71E7">
        <w:rPr>
          <w:sz w:val="22"/>
          <w:szCs w:val="22"/>
        </w:rPr>
        <w:t>Trunk Roads Agency</w:t>
      </w:r>
      <w:r w:rsidR="00971D0C" w:rsidRPr="000F71E7">
        <w:rPr>
          <w:sz w:val="22"/>
          <w:szCs w:val="22"/>
        </w:rPr>
        <w:t xml:space="preserve"> </w:t>
      </w:r>
      <w:r w:rsidR="00EB643A" w:rsidRPr="000F71E7">
        <w:rPr>
          <w:sz w:val="22"/>
          <w:szCs w:val="22"/>
        </w:rPr>
        <w:t>–</w:t>
      </w:r>
      <w:r w:rsidR="006203CF" w:rsidRPr="000F71E7">
        <w:rPr>
          <w:sz w:val="22"/>
          <w:szCs w:val="22"/>
        </w:rPr>
        <w:t xml:space="preserve"> </w:t>
      </w:r>
      <w:r w:rsidR="003C1D4D">
        <w:rPr>
          <w:sz w:val="22"/>
          <w:szCs w:val="22"/>
        </w:rPr>
        <w:t>Cllr Marks would like C. Cllr James to look into the new speed reg</w:t>
      </w:r>
      <w:r w:rsidR="008745B5">
        <w:rPr>
          <w:sz w:val="22"/>
          <w:szCs w:val="22"/>
        </w:rPr>
        <w:t>ulations for Felindre-Farchog. Cllr Marks would like a meeting with trunk roads, to discuss Speed Awareness signs and the 40 MPH. C. Cllr James to organise a meeting.</w:t>
      </w:r>
    </w:p>
    <w:p w14:paraId="09EDC981" w14:textId="5E299AC4" w:rsidR="007243A3" w:rsidRPr="000F71E7" w:rsidRDefault="007243A3" w:rsidP="007243A3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0F71E7">
        <w:rPr>
          <w:sz w:val="22"/>
          <w:szCs w:val="22"/>
        </w:rPr>
        <w:t>Nevern Toilets –</w:t>
      </w:r>
      <w:r w:rsidR="00D05F3A">
        <w:rPr>
          <w:sz w:val="22"/>
          <w:szCs w:val="22"/>
        </w:rPr>
        <w:t xml:space="preserve"> </w:t>
      </w:r>
      <w:r w:rsidR="00005A4D">
        <w:rPr>
          <w:sz w:val="22"/>
          <w:szCs w:val="22"/>
        </w:rPr>
        <w:t>Cllr Owens would like new donation boxes as the ones there are too tatty. All agreed. Cllr Lloyd to source.</w:t>
      </w:r>
    </w:p>
    <w:p w14:paraId="7259F8CF" w14:textId="5F2D50AC" w:rsidR="00E707B5" w:rsidRPr="007243A3" w:rsidRDefault="007243A3" w:rsidP="007243A3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0F71E7">
        <w:rPr>
          <w:sz w:val="22"/>
          <w:szCs w:val="22"/>
        </w:rPr>
        <w:t>CLEAN –</w:t>
      </w:r>
      <w:r>
        <w:rPr>
          <w:sz w:val="22"/>
          <w:szCs w:val="22"/>
        </w:rPr>
        <w:t xml:space="preserve"> </w:t>
      </w:r>
      <w:r w:rsidR="00B82241">
        <w:rPr>
          <w:sz w:val="22"/>
          <w:szCs w:val="22"/>
        </w:rPr>
        <w:t>Keep on Agenda</w:t>
      </w:r>
      <w:r w:rsidR="008745B5">
        <w:rPr>
          <w:sz w:val="22"/>
          <w:szCs w:val="22"/>
        </w:rPr>
        <w:t xml:space="preserve">. </w:t>
      </w:r>
    </w:p>
    <w:p w14:paraId="606B5DE0" w14:textId="01A0AF93" w:rsidR="003F3E41" w:rsidRPr="000F71E7" w:rsidRDefault="003F3E41" w:rsidP="00266B26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Trees by Sunnyside –</w:t>
      </w:r>
      <w:r w:rsidR="0060444A">
        <w:rPr>
          <w:sz w:val="22"/>
          <w:szCs w:val="22"/>
        </w:rPr>
        <w:t xml:space="preserve"> </w:t>
      </w:r>
      <w:r w:rsidR="00B667EF">
        <w:rPr>
          <w:sz w:val="22"/>
          <w:szCs w:val="22"/>
        </w:rPr>
        <w:t xml:space="preserve">Mr Toft </w:t>
      </w:r>
      <w:r w:rsidR="00005A4D">
        <w:rPr>
          <w:sz w:val="22"/>
          <w:szCs w:val="22"/>
        </w:rPr>
        <w:t>has not been in touch. Needs to be asked what is happening.</w:t>
      </w:r>
    </w:p>
    <w:p w14:paraId="24E16D51" w14:textId="58D4B517" w:rsidR="007E708B" w:rsidRPr="00CB2272" w:rsidRDefault="000F734F" w:rsidP="00CB2272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Trees on the straight road towards Glyn Deri </w:t>
      </w:r>
      <w:r w:rsidR="00A03C20">
        <w:rPr>
          <w:sz w:val="22"/>
          <w:szCs w:val="22"/>
        </w:rPr>
        <w:t>in front of the picnic bench</w:t>
      </w:r>
      <w:r w:rsidR="00637A43">
        <w:rPr>
          <w:sz w:val="22"/>
          <w:szCs w:val="22"/>
        </w:rPr>
        <w:t xml:space="preserve"> –</w:t>
      </w:r>
      <w:r w:rsidR="00B667EF">
        <w:rPr>
          <w:sz w:val="22"/>
          <w:szCs w:val="22"/>
        </w:rPr>
        <w:t xml:space="preserve"> </w:t>
      </w:r>
      <w:r w:rsidR="00005A4D">
        <w:rPr>
          <w:sz w:val="22"/>
          <w:szCs w:val="22"/>
        </w:rPr>
        <w:t>C. Cllr James to contact the new area maintenance officer. There are trees that are too high.</w:t>
      </w:r>
    </w:p>
    <w:p w14:paraId="232B2299" w14:textId="30DD3134" w:rsidR="003A677A" w:rsidRPr="00FF1FF6" w:rsidRDefault="00B667EF" w:rsidP="00FF1FF6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Ceibwr Laybys – </w:t>
      </w:r>
      <w:r w:rsidR="00005A4D">
        <w:rPr>
          <w:sz w:val="22"/>
          <w:szCs w:val="22"/>
        </w:rPr>
        <w:t>Meeting held to look at the traffic problem.</w:t>
      </w:r>
    </w:p>
    <w:p w14:paraId="22C17516" w14:textId="74C27555" w:rsidR="0049102D" w:rsidRPr="00CB2272" w:rsidRDefault="00FF1FF6" w:rsidP="00CB2272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Castell Y Garn entran</w:t>
      </w:r>
      <w:r w:rsidR="00D71B9B">
        <w:rPr>
          <w:sz w:val="22"/>
          <w:szCs w:val="22"/>
        </w:rPr>
        <w:t>c</w:t>
      </w:r>
      <w:r>
        <w:rPr>
          <w:sz w:val="22"/>
          <w:szCs w:val="22"/>
        </w:rPr>
        <w:t xml:space="preserve">e – </w:t>
      </w:r>
      <w:r w:rsidR="00CE255D">
        <w:rPr>
          <w:sz w:val="22"/>
          <w:szCs w:val="22"/>
        </w:rPr>
        <w:t>Not repaired</w:t>
      </w:r>
    </w:p>
    <w:p w14:paraId="4C2874D5" w14:textId="776C6277" w:rsidR="00F52C18" w:rsidRDefault="00F551D7" w:rsidP="00CE255D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Trellyfaint – Not repaired</w:t>
      </w:r>
    </w:p>
    <w:p w14:paraId="764AB1A8" w14:textId="130E9F66" w:rsidR="00BE54B8" w:rsidRDefault="00BE54B8" w:rsidP="00CE255D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Felindre-Farchog signage – C. Cllr James is looking into it.</w:t>
      </w:r>
    </w:p>
    <w:p w14:paraId="7CFC484F" w14:textId="235A2946" w:rsidR="00BE54B8" w:rsidRPr="00CE255D" w:rsidRDefault="00BE54B8" w:rsidP="00CE255D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Standing orders- discussed and agreed. Financial Regulations discussed in May meeting.</w:t>
      </w:r>
    </w:p>
    <w:p w14:paraId="5262A361" w14:textId="7FC3CEEB" w:rsidR="00EC61D2" w:rsidRPr="00BE54B8" w:rsidRDefault="00F52C18" w:rsidP="00BE54B8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Nevern Castle – </w:t>
      </w:r>
      <w:r w:rsidR="00BE54B8">
        <w:rPr>
          <w:sz w:val="22"/>
          <w:szCs w:val="22"/>
        </w:rPr>
        <w:t>Friends of Nevern Castle AGM – 12</w:t>
      </w:r>
      <w:r w:rsidR="00BE54B8" w:rsidRPr="00BE54B8">
        <w:rPr>
          <w:sz w:val="22"/>
          <w:szCs w:val="22"/>
          <w:vertAlign w:val="superscript"/>
        </w:rPr>
        <w:t>TH</w:t>
      </w:r>
      <w:r w:rsidR="00BE54B8">
        <w:rPr>
          <w:sz w:val="22"/>
          <w:szCs w:val="22"/>
        </w:rPr>
        <w:t xml:space="preserve"> July in Trewern Arms, Nevern 7.30pm. Chris Caple will be at the meeting. Stall in Nevern Show. </w:t>
      </w:r>
      <w:proofErr w:type="spellStart"/>
      <w:r w:rsidR="00BE54B8">
        <w:rPr>
          <w:sz w:val="22"/>
          <w:szCs w:val="22"/>
        </w:rPr>
        <w:t>Tomos</w:t>
      </w:r>
      <w:proofErr w:type="spellEnd"/>
      <w:r w:rsidR="00BE54B8">
        <w:rPr>
          <w:sz w:val="22"/>
          <w:szCs w:val="22"/>
        </w:rPr>
        <w:t xml:space="preserve"> will get volunteers to maintain the grounds.</w:t>
      </w:r>
    </w:p>
    <w:p w14:paraId="2280CE52" w14:textId="77777777" w:rsidR="00EC61D2" w:rsidRPr="005A65F1" w:rsidRDefault="00EC61D2" w:rsidP="00F52C18">
      <w:pPr>
        <w:pStyle w:val="ListParagraph"/>
        <w:rPr>
          <w:sz w:val="22"/>
          <w:szCs w:val="22"/>
        </w:rPr>
      </w:pPr>
    </w:p>
    <w:tbl>
      <w:tblPr>
        <w:tblW w:w="10389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7235"/>
        <w:gridCol w:w="1141"/>
      </w:tblGrid>
      <w:tr w:rsidR="00F451EB" w:rsidRPr="000F71E7" w14:paraId="76EDDE01" w14:textId="77777777" w:rsidTr="00D55854">
        <w:tc>
          <w:tcPr>
            <w:tcW w:w="2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EF8C1" w14:textId="77777777" w:rsidR="00F451EB" w:rsidRPr="000F71E7" w:rsidRDefault="00F451EB" w:rsidP="00D55854">
            <w:pPr>
              <w:rPr>
                <w:rFonts w:cstheme="minorHAnsi"/>
                <w:color w:val="222222"/>
                <w:sz w:val="22"/>
                <w:szCs w:val="22"/>
              </w:rPr>
            </w:pPr>
          </w:p>
        </w:tc>
        <w:tc>
          <w:tcPr>
            <w:tcW w:w="837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9C095" w14:textId="77777777" w:rsidR="00F451EB" w:rsidRPr="000F71E7" w:rsidRDefault="00F451EB" w:rsidP="00D55854">
            <w:pPr>
              <w:rPr>
                <w:rFonts w:cstheme="minorHAnsi"/>
                <w:color w:val="222222"/>
                <w:sz w:val="22"/>
                <w:szCs w:val="22"/>
              </w:rPr>
            </w:pPr>
          </w:p>
        </w:tc>
      </w:tr>
      <w:tr w:rsidR="00400241" w:rsidRPr="000F71E7" w14:paraId="0FCF32F9" w14:textId="77777777" w:rsidTr="00D55854">
        <w:tc>
          <w:tcPr>
            <w:tcW w:w="2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8E654" w14:textId="77777777" w:rsidR="00400241" w:rsidRPr="000F71E7" w:rsidRDefault="00400241" w:rsidP="00D55854">
            <w:pPr>
              <w:rPr>
                <w:rFonts w:cstheme="minorHAnsi"/>
                <w:color w:val="222222"/>
                <w:sz w:val="22"/>
                <w:szCs w:val="22"/>
              </w:rPr>
            </w:pPr>
          </w:p>
        </w:tc>
        <w:tc>
          <w:tcPr>
            <w:tcW w:w="837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902DA" w14:textId="77777777" w:rsidR="00400241" w:rsidRPr="000F71E7" w:rsidRDefault="00400241" w:rsidP="00D55854">
            <w:pPr>
              <w:rPr>
                <w:rFonts w:cstheme="minorHAnsi"/>
                <w:color w:val="222222"/>
                <w:sz w:val="22"/>
                <w:szCs w:val="22"/>
              </w:rPr>
            </w:pPr>
          </w:p>
        </w:tc>
      </w:tr>
      <w:tr w:rsidR="00F451EB" w:rsidRPr="000F71E7" w14:paraId="7D0908F0" w14:textId="77777777" w:rsidTr="00D55854">
        <w:trPr>
          <w:gridAfter w:val="1"/>
          <w:wAfter w:w="1141" w:type="dxa"/>
        </w:trPr>
        <w:tc>
          <w:tcPr>
            <w:tcW w:w="92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AD050" w14:textId="2B775D0F" w:rsidR="00F451EB" w:rsidRPr="000F71E7" w:rsidRDefault="00BC7978" w:rsidP="00B376B5">
            <w:pPr>
              <w:spacing w:line="259" w:lineRule="auto"/>
              <w:rPr>
                <w:rFonts w:cstheme="minorHAnsi"/>
                <w:color w:val="222222"/>
                <w:sz w:val="22"/>
                <w:szCs w:val="22"/>
                <w:u w:val="single"/>
              </w:rPr>
            </w:pPr>
            <w:r w:rsidRPr="000F71E7">
              <w:rPr>
                <w:rFonts w:cstheme="minorHAnsi"/>
                <w:color w:val="222222"/>
                <w:sz w:val="22"/>
                <w:szCs w:val="22"/>
              </w:rPr>
              <w:t xml:space="preserve">5. </w:t>
            </w:r>
            <w:r w:rsidRPr="000F71E7">
              <w:rPr>
                <w:rFonts w:cstheme="minorHAnsi"/>
                <w:color w:val="222222"/>
                <w:sz w:val="22"/>
                <w:szCs w:val="22"/>
                <w:u w:val="single"/>
              </w:rPr>
              <w:t>PLANNING / CYNLLUNIAU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3"/>
            </w:tblGrid>
            <w:tr w:rsidR="00F451EB" w:rsidRPr="000F71E7" w14:paraId="0FA8C621" w14:textId="77777777" w:rsidTr="00D55854">
              <w:tc>
                <w:tcPr>
                  <w:tcW w:w="425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C661F6" w14:textId="77777777" w:rsidR="00F451EB" w:rsidRPr="000F71E7" w:rsidRDefault="00F451EB" w:rsidP="00D55854">
                  <w:pPr>
                    <w:rPr>
                      <w:rFonts w:cstheme="minorHAnsi"/>
                      <w:color w:val="222222"/>
                      <w:sz w:val="22"/>
                      <w:szCs w:val="22"/>
                    </w:rPr>
                  </w:pPr>
                </w:p>
              </w:tc>
            </w:tr>
          </w:tbl>
          <w:p w14:paraId="06A931CE" w14:textId="70C1C42D" w:rsidR="0014759C" w:rsidRPr="0014759C" w:rsidRDefault="0016624A" w:rsidP="007B72BF">
            <w:pPr>
              <w:spacing w:before="240" w:line="259" w:lineRule="auto"/>
              <w:ind w:left="720"/>
              <w:contextualSpacing/>
              <w:rPr>
                <w:rFonts w:ascii="Cambria" w:eastAsiaTheme="minorHAnsi" w:hAnsi="Cambria" w:cstheme="minorHAnsi"/>
                <w:color w:val="000000"/>
                <w:sz w:val="22"/>
                <w:szCs w:val="22"/>
              </w:rPr>
            </w:pPr>
            <w:r>
              <w:rPr>
                <w:rFonts w:ascii="Cambria" w:eastAsiaTheme="minorHAnsi" w:hAnsi="Cambria" w:cstheme="minorHAnsi"/>
                <w:color w:val="000000"/>
                <w:sz w:val="22"/>
                <w:szCs w:val="22"/>
              </w:rPr>
              <w:t xml:space="preserve"> </w:t>
            </w:r>
          </w:p>
          <w:p w14:paraId="186838B2" w14:textId="41D39FA1" w:rsidR="00C30FA7" w:rsidRPr="00C30FA7" w:rsidRDefault="00E03801" w:rsidP="00C30FA7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Cambria" w:eastAsiaTheme="minorHAnsi" w:hAnsi="Cambria"/>
                <w:sz w:val="22"/>
                <w:szCs w:val="22"/>
              </w:rPr>
            </w:pPr>
            <w:r w:rsidRPr="00F260DD">
              <w:rPr>
                <w:rFonts w:ascii="Cambria" w:hAnsi="Cambria"/>
                <w:sz w:val="22"/>
                <w:szCs w:val="22"/>
              </w:rPr>
              <w:t>NP</w:t>
            </w:r>
            <w:r w:rsidR="00C30FA7" w:rsidRPr="00C30FA7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P/23/0257/FUL Penrallt Isaf, Nevern, Newport, Pembrokeshire, SA42 0NE Replacement dwelling (14/06/23)</w:t>
            </w:r>
            <w:r w:rsidR="00C30FA7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Only 70m from Nevern Castle. </w:t>
            </w:r>
            <w:r w:rsidR="00C30FA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OBSERVATIONS</w:t>
            </w:r>
          </w:p>
          <w:p w14:paraId="7153CE2B" w14:textId="28FB1E29" w:rsidR="00C30FA7" w:rsidRPr="00C30FA7" w:rsidRDefault="00C30FA7" w:rsidP="00C30FA7">
            <w:pPr>
              <w:numPr>
                <w:ilvl w:val="0"/>
                <w:numId w:val="29"/>
              </w:numPr>
              <w:spacing w:after="160" w:line="259" w:lineRule="auto"/>
              <w:contextualSpacing/>
              <w:rPr>
                <w:rFonts w:ascii="Cambria" w:eastAsiaTheme="minorHAnsi" w:hAnsi="Cambria"/>
                <w:sz w:val="22"/>
                <w:szCs w:val="22"/>
              </w:rPr>
            </w:pPr>
            <w:r w:rsidRPr="00C30FA7">
              <w:rPr>
                <w:rFonts w:ascii="Cambria" w:eastAsiaTheme="minorHAnsi" w:hAnsi="Cambria" w:cs="Arial"/>
                <w:color w:val="222222"/>
                <w:sz w:val="22"/>
                <w:szCs w:val="22"/>
                <w:shd w:val="clear" w:color="auto" w:fill="FFFFFF"/>
              </w:rPr>
              <w:t xml:space="preserve">NP/23/0212/FUL </w:t>
            </w:r>
            <w:proofErr w:type="spellStart"/>
            <w:r w:rsidRPr="00C30FA7">
              <w:rPr>
                <w:rFonts w:ascii="Cambria" w:eastAsiaTheme="minorHAnsi" w:hAnsi="Cambria" w:cs="Arial"/>
                <w:color w:val="222222"/>
                <w:sz w:val="22"/>
                <w:szCs w:val="22"/>
                <w:shd w:val="clear" w:color="auto" w:fill="FFFFFF"/>
              </w:rPr>
              <w:t>Brynteg</w:t>
            </w:r>
            <w:proofErr w:type="spellEnd"/>
            <w:r w:rsidRPr="00C30FA7">
              <w:rPr>
                <w:rFonts w:ascii="Cambria" w:eastAsiaTheme="minorHAnsi" w:hAnsi="Cambria" w:cs="Arial"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C30FA7">
              <w:rPr>
                <w:rFonts w:ascii="Cambria" w:eastAsiaTheme="minorHAnsi" w:hAnsi="Cambria" w:cs="Arial"/>
                <w:color w:val="222222"/>
                <w:sz w:val="22"/>
                <w:szCs w:val="22"/>
                <w:shd w:val="clear" w:color="auto" w:fill="FFFFFF"/>
              </w:rPr>
              <w:t>Moylegrove</w:t>
            </w:r>
            <w:proofErr w:type="spellEnd"/>
            <w:r w:rsidRPr="00C30FA7">
              <w:rPr>
                <w:rFonts w:ascii="Cambria" w:eastAsiaTheme="minorHAnsi" w:hAnsi="Cambria" w:cs="Arial"/>
                <w:color w:val="222222"/>
                <w:sz w:val="22"/>
                <w:szCs w:val="22"/>
                <w:shd w:val="clear" w:color="auto" w:fill="FFFFFF"/>
              </w:rPr>
              <w:t>, Cardigan, Pembrokeshire, SA43 3BP Erection of timber and glass summerhouse to front of property (26/05/2023)</w:t>
            </w:r>
            <w:r>
              <w:rPr>
                <w:rFonts w:ascii="Cambria" w:eastAsiaTheme="minorHAnsi" w:hAnsi="Cambria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mbria" w:eastAsiaTheme="minorHAnsi" w:hAnsi="Cambria" w:cs="Arial"/>
                <w:b/>
                <w:bCs/>
                <w:color w:val="222222"/>
                <w:sz w:val="22"/>
                <w:szCs w:val="22"/>
                <w:shd w:val="clear" w:color="auto" w:fill="FFFFFF"/>
              </w:rPr>
              <w:t>NO OBJECTION</w:t>
            </w:r>
          </w:p>
          <w:p w14:paraId="347BCFD8" w14:textId="77777777" w:rsidR="00C30FA7" w:rsidRPr="00C30FA7" w:rsidRDefault="00C30FA7" w:rsidP="00C30FA7">
            <w:pPr>
              <w:numPr>
                <w:ilvl w:val="0"/>
                <w:numId w:val="29"/>
              </w:numPr>
              <w:spacing w:after="160" w:line="259" w:lineRule="auto"/>
              <w:contextualSpacing/>
              <w:rPr>
                <w:rFonts w:ascii="Cambria" w:eastAsiaTheme="minorHAnsi" w:hAnsi="Cambria"/>
                <w:sz w:val="22"/>
                <w:szCs w:val="22"/>
              </w:rPr>
            </w:pPr>
          </w:p>
          <w:p w14:paraId="371928BB" w14:textId="77777777" w:rsidR="00C30FA7" w:rsidRPr="00C30FA7" w:rsidRDefault="00C30FA7" w:rsidP="00C30FA7">
            <w:pPr>
              <w:numPr>
                <w:ilvl w:val="0"/>
                <w:numId w:val="29"/>
              </w:numPr>
              <w:spacing w:after="160" w:line="259" w:lineRule="auto"/>
              <w:contextualSpacing/>
              <w:rPr>
                <w:rFonts w:ascii="Cambria" w:eastAsiaTheme="minorHAnsi" w:hAnsi="Cambria"/>
                <w:sz w:val="22"/>
                <w:szCs w:val="22"/>
              </w:rPr>
            </w:pPr>
            <w:r w:rsidRPr="00C30FA7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NP/23/0115/FUL </w:t>
            </w:r>
            <w:r w:rsidRPr="00C30FA7">
              <w:rPr>
                <w:rFonts w:ascii="Cambria" w:eastAsiaTheme="minorHAnsi" w:hAnsi="Cambria" w:cs="Arial"/>
                <w:color w:val="000000"/>
                <w:sz w:val="22"/>
                <w:szCs w:val="22"/>
                <w:shd w:val="clear" w:color="auto" w:fill="FFFFFF"/>
              </w:rPr>
              <w:t xml:space="preserve">Bryngwyn, Moylegrove, Cardigan, Pembrokeshire, SA43 3BP Single storey extension </w:t>
            </w:r>
            <w:r w:rsidRPr="00C30FA7">
              <w:rPr>
                <w:rFonts w:ascii="Cambria" w:eastAsiaTheme="minorHAnsi" w:hAnsi="Cambria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APPROVED</w:t>
            </w:r>
          </w:p>
          <w:p w14:paraId="5B3C50FE" w14:textId="77777777" w:rsidR="00C30FA7" w:rsidRPr="00486343" w:rsidRDefault="00C30FA7" w:rsidP="00C30FA7">
            <w:pPr>
              <w:numPr>
                <w:ilvl w:val="0"/>
                <w:numId w:val="29"/>
              </w:numPr>
              <w:spacing w:after="160" w:line="259" w:lineRule="auto"/>
              <w:contextualSpacing/>
              <w:rPr>
                <w:rFonts w:ascii="Cambria" w:eastAsiaTheme="minorHAnsi" w:hAnsi="Cambria"/>
                <w:sz w:val="22"/>
                <w:szCs w:val="22"/>
              </w:rPr>
            </w:pPr>
            <w:r w:rsidRPr="00C30FA7">
              <w:rPr>
                <w:rFonts w:ascii="Cambria" w:eastAsiaTheme="minorHAnsi" w:hAnsi="Cambria"/>
                <w:sz w:val="22"/>
                <w:szCs w:val="22"/>
              </w:rPr>
              <w:t xml:space="preserve">NP/23/0155/FUL </w:t>
            </w:r>
            <w:proofErr w:type="spellStart"/>
            <w:r w:rsidRPr="00C30FA7">
              <w:rPr>
                <w:rFonts w:ascii="Cambria" w:eastAsiaTheme="minorHAnsi" w:hAnsi="Cambria" w:cs="Arial"/>
                <w:color w:val="000000"/>
                <w:sz w:val="22"/>
                <w:szCs w:val="22"/>
                <w:shd w:val="clear" w:color="auto" w:fill="FFFFFF"/>
              </w:rPr>
              <w:t>Trellyffaint</w:t>
            </w:r>
            <w:proofErr w:type="spellEnd"/>
            <w:r w:rsidRPr="00C30FA7">
              <w:rPr>
                <w:rFonts w:ascii="Cambria" w:eastAsiaTheme="minorHAnsi" w:hAnsi="Cambria" w:cs="Arial"/>
                <w:color w:val="000000"/>
                <w:sz w:val="22"/>
                <w:szCs w:val="22"/>
                <w:shd w:val="clear" w:color="auto" w:fill="FFFFFF"/>
              </w:rPr>
              <w:t xml:space="preserve"> Farm, </w:t>
            </w:r>
            <w:proofErr w:type="spellStart"/>
            <w:r w:rsidRPr="00C30FA7">
              <w:rPr>
                <w:rFonts w:ascii="Cambria" w:eastAsiaTheme="minorHAnsi" w:hAnsi="Cambria" w:cs="Arial"/>
                <w:color w:val="000000"/>
                <w:sz w:val="22"/>
                <w:szCs w:val="22"/>
                <w:shd w:val="clear" w:color="auto" w:fill="FFFFFF"/>
              </w:rPr>
              <w:t>Nevern</w:t>
            </w:r>
            <w:proofErr w:type="spellEnd"/>
            <w:r w:rsidRPr="00C30FA7">
              <w:rPr>
                <w:rFonts w:ascii="Cambria" w:eastAsiaTheme="minorHAnsi" w:hAnsi="Cambria" w:cs="Arial"/>
                <w:color w:val="000000"/>
                <w:sz w:val="22"/>
                <w:szCs w:val="22"/>
                <w:shd w:val="clear" w:color="auto" w:fill="FFFFFF"/>
              </w:rPr>
              <w:t xml:space="preserve">, Newport, Pembrokeshire, SA42 0NZ Enlargement of existing slurry lagoon and associated works </w:t>
            </w:r>
            <w:r w:rsidRPr="00C30FA7">
              <w:rPr>
                <w:rFonts w:ascii="Cambria" w:eastAsiaTheme="minorHAnsi" w:hAnsi="Cambria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APPROVED</w:t>
            </w:r>
          </w:p>
          <w:p w14:paraId="4C90753A" w14:textId="317EDE2B" w:rsidR="00486343" w:rsidRPr="00C30FA7" w:rsidRDefault="00486343" w:rsidP="00486343">
            <w:pPr>
              <w:spacing w:after="160" w:line="259" w:lineRule="auto"/>
              <w:ind w:left="720"/>
              <w:contextualSpacing/>
              <w:rPr>
                <w:rFonts w:ascii="Cambria" w:eastAsiaTheme="minorHAnsi" w:hAnsi="Cambria"/>
                <w:b/>
                <w:bCs/>
                <w:sz w:val="22"/>
                <w:szCs w:val="22"/>
              </w:rPr>
            </w:pPr>
            <w:r w:rsidRPr="00AB4018">
              <w:rPr>
                <w:rFonts w:ascii="Cambria" w:eastAsiaTheme="minorHAnsi" w:hAnsi="Cambria"/>
                <w:b/>
                <w:bCs/>
                <w:sz w:val="22"/>
                <w:szCs w:val="22"/>
              </w:rPr>
              <w:t>LATE PLANNING</w:t>
            </w:r>
          </w:p>
          <w:p w14:paraId="76643DD2" w14:textId="7F50384A" w:rsidR="00644E4F" w:rsidRPr="00AB4018" w:rsidRDefault="00C30FA7" w:rsidP="00EC61D2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NP/23/0256/FUL Land adjacent to Sewage Works, Ceibwr Lane, Moylegrove, Cardigan, Pembrokeshire, SA43 3BU </w:t>
            </w:r>
            <w:r w:rsidRPr="00C30FA7">
              <w:rPr>
                <w:rFonts w:ascii="Cambria" w:hAnsi="Cambria" w:cs="Arial"/>
                <w:color w:val="000000"/>
                <w:sz w:val="22"/>
                <w:szCs w:val="22"/>
                <w:shd w:val="clear" w:color="auto" w:fill="FFFFFF"/>
              </w:rPr>
              <w:t>Replace existing agricultural building with larch clad agricultural building</w:t>
            </w:r>
            <w:r w:rsidR="00486343">
              <w:rPr>
                <w:rFonts w:ascii="Cambria" w:hAnsi="Cambria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86343"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OBSERVATIONS</w:t>
            </w:r>
          </w:p>
          <w:p w14:paraId="37D84F67" w14:textId="590A1E7E" w:rsidR="00AB4018" w:rsidRPr="00C30FA7" w:rsidRDefault="00AB4018" w:rsidP="00EC61D2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C. Cllr James informed the council that there was still no movement regarding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Trewern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Farm, and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Tyrhibyn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was going to appeal.</w:t>
            </w:r>
          </w:p>
          <w:p w14:paraId="3AF9247B" w14:textId="77777777" w:rsidR="00C30FA7" w:rsidRPr="00C30FA7" w:rsidRDefault="00C30FA7" w:rsidP="00C30FA7">
            <w:pPr>
              <w:pStyle w:val="ListParagraph"/>
              <w:spacing w:after="160" w:line="259" w:lineRule="auto"/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en-GB"/>
              </w:rPr>
            </w:pPr>
          </w:p>
          <w:p w14:paraId="3CC8C3B7" w14:textId="6B007263" w:rsidR="009E04A6" w:rsidRPr="00376739" w:rsidRDefault="009E04A6" w:rsidP="0016624A">
            <w:pPr>
              <w:pStyle w:val="ListParagraph"/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</w:p>
        </w:tc>
      </w:tr>
    </w:tbl>
    <w:p w14:paraId="157CFFB6" w14:textId="195C0AF1" w:rsidR="00581354" w:rsidRDefault="00100AB6" w:rsidP="006D6121">
      <w:pPr>
        <w:tabs>
          <w:tab w:val="left" w:pos="1755"/>
        </w:tabs>
        <w:rPr>
          <w:sz w:val="22"/>
          <w:szCs w:val="22"/>
          <w:u w:val="single"/>
        </w:rPr>
      </w:pPr>
      <w:r w:rsidRPr="000F71E7">
        <w:rPr>
          <w:sz w:val="22"/>
          <w:szCs w:val="22"/>
        </w:rPr>
        <w:t xml:space="preserve">6. </w:t>
      </w:r>
      <w:r w:rsidRPr="000F71E7">
        <w:rPr>
          <w:sz w:val="22"/>
          <w:szCs w:val="22"/>
          <w:u w:val="single"/>
        </w:rPr>
        <w:t>CORRESPONDANCE / CYFAREBIAD (GPO POST)</w:t>
      </w:r>
      <w:r w:rsidR="009000FE">
        <w:rPr>
          <w:sz w:val="22"/>
          <w:szCs w:val="22"/>
          <w:u w:val="single"/>
        </w:rPr>
        <w:t xml:space="preserve"> </w:t>
      </w:r>
    </w:p>
    <w:p w14:paraId="2AA401C3" w14:textId="5D82C2B5" w:rsidR="006377F6" w:rsidRPr="00AB4018" w:rsidRDefault="00AB4018" w:rsidP="006377F6">
      <w:pPr>
        <w:pStyle w:val="ListParagraph"/>
        <w:numPr>
          <w:ilvl w:val="0"/>
          <w:numId w:val="32"/>
        </w:numPr>
        <w:tabs>
          <w:tab w:val="left" w:pos="1755"/>
        </w:tabs>
        <w:rPr>
          <w:sz w:val="22"/>
          <w:szCs w:val="22"/>
        </w:rPr>
      </w:pPr>
      <w:proofErr w:type="spellStart"/>
      <w:r w:rsidRPr="00AB4018">
        <w:rPr>
          <w:sz w:val="22"/>
          <w:szCs w:val="22"/>
        </w:rPr>
        <w:t>Hywel</w:t>
      </w:r>
      <w:proofErr w:type="spellEnd"/>
      <w:r w:rsidRPr="00AB4018">
        <w:rPr>
          <w:sz w:val="22"/>
          <w:szCs w:val="22"/>
        </w:rPr>
        <w:t xml:space="preserve"> </w:t>
      </w:r>
      <w:proofErr w:type="spellStart"/>
      <w:r w:rsidRPr="00AB4018">
        <w:rPr>
          <w:sz w:val="22"/>
          <w:szCs w:val="22"/>
        </w:rPr>
        <w:t>Dda</w:t>
      </w:r>
      <w:proofErr w:type="spellEnd"/>
      <w:r w:rsidRPr="00AB4018">
        <w:rPr>
          <w:sz w:val="22"/>
          <w:szCs w:val="22"/>
        </w:rPr>
        <w:t xml:space="preserve"> </w:t>
      </w:r>
      <w:r>
        <w:rPr>
          <w:sz w:val="22"/>
          <w:szCs w:val="22"/>
        </w:rPr>
        <w:t>information and questionnaire</w:t>
      </w:r>
    </w:p>
    <w:p w14:paraId="4A895A00" w14:textId="2E626804" w:rsidR="00581354" w:rsidRDefault="00581354" w:rsidP="006D6121">
      <w:pPr>
        <w:tabs>
          <w:tab w:val="left" w:pos="1755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</w:t>
      </w:r>
    </w:p>
    <w:p w14:paraId="01A94441" w14:textId="684D93D0" w:rsidR="00EC1101" w:rsidRPr="004619B2" w:rsidRDefault="00C81A08" w:rsidP="004619B2">
      <w:pPr>
        <w:pStyle w:val="ListParagraph"/>
        <w:tabs>
          <w:tab w:val="left" w:pos="1755"/>
        </w:tabs>
        <w:rPr>
          <w:sz w:val="22"/>
          <w:szCs w:val="22"/>
          <w:u w:val="single"/>
        </w:rPr>
      </w:pPr>
      <w:r w:rsidRPr="004619B2">
        <w:rPr>
          <w:sz w:val="22"/>
          <w:szCs w:val="22"/>
        </w:rPr>
        <w:tab/>
      </w:r>
    </w:p>
    <w:p w14:paraId="57CF6FC4" w14:textId="79D7EE11" w:rsidR="00100AB6" w:rsidRPr="000F71E7" w:rsidRDefault="00100AB6" w:rsidP="00100AB6">
      <w:pPr>
        <w:tabs>
          <w:tab w:val="left" w:pos="1755"/>
        </w:tabs>
        <w:rPr>
          <w:sz w:val="22"/>
          <w:szCs w:val="22"/>
          <w:u w:val="single"/>
        </w:rPr>
      </w:pPr>
      <w:r w:rsidRPr="000F71E7">
        <w:rPr>
          <w:sz w:val="22"/>
          <w:szCs w:val="22"/>
        </w:rPr>
        <w:t xml:space="preserve">7. </w:t>
      </w:r>
      <w:r w:rsidRPr="000F71E7">
        <w:rPr>
          <w:sz w:val="22"/>
          <w:szCs w:val="22"/>
          <w:u w:val="single"/>
        </w:rPr>
        <w:t>CORRESPONDANCE E-MAIL / CYFATEBIAD E-BOST</w:t>
      </w:r>
    </w:p>
    <w:p w14:paraId="07052C9A" w14:textId="77777777" w:rsidR="004F1596" w:rsidRPr="000F71E7" w:rsidRDefault="00100AB6" w:rsidP="004F1596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r w:rsidRPr="000F71E7">
        <w:rPr>
          <w:sz w:val="22"/>
          <w:szCs w:val="22"/>
        </w:rPr>
        <w:t>PCC</w:t>
      </w:r>
      <w:r w:rsidR="004F1596" w:rsidRPr="000F71E7">
        <w:rPr>
          <w:sz w:val="22"/>
          <w:szCs w:val="22"/>
        </w:rPr>
        <w:t xml:space="preserve"> Leaders address – Clerk will forward if requested</w:t>
      </w:r>
    </w:p>
    <w:p w14:paraId="6C8CCBD0" w14:textId="2A9CE804" w:rsidR="004F1596" w:rsidRPr="000F71E7" w:rsidRDefault="004F1596" w:rsidP="004F1596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r w:rsidRPr="000F71E7">
        <w:rPr>
          <w:sz w:val="22"/>
          <w:szCs w:val="22"/>
        </w:rPr>
        <w:t>Welsh Government Press Release – Clerk will forward emails on request</w:t>
      </w:r>
    </w:p>
    <w:p w14:paraId="55E32061" w14:textId="6201CEF2" w:rsidR="00766BE9" w:rsidRPr="000F71E7" w:rsidRDefault="00766BE9" w:rsidP="00766BE9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r w:rsidRPr="000F71E7">
        <w:rPr>
          <w:sz w:val="22"/>
          <w:szCs w:val="22"/>
        </w:rPr>
        <w:t xml:space="preserve">Training Sessions for </w:t>
      </w:r>
      <w:r w:rsidR="00575004">
        <w:rPr>
          <w:sz w:val="22"/>
          <w:szCs w:val="22"/>
        </w:rPr>
        <w:t>July</w:t>
      </w:r>
      <w:r w:rsidR="0045762A">
        <w:rPr>
          <w:sz w:val="22"/>
          <w:szCs w:val="22"/>
        </w:rPr>
        <w:t>.</w:t>
      </w:r>
      <w:r w:rsidRPr="000F71E7">
        <w:rPr>
          <w:sz w:val="22"/>
          <w:szCs w:val="22"/>
        </w:rPr>
        <w:t xml:space="preserve"> Clerk </w:t>
      </w:r>
      <w:r w:rsidR="0045762A">
        <w:rPr>
          <w:sz w:val="22"/>
          <w:szCs w:val="22"/>
        </w:rPr>
        <w:t>to forward</w:t>
      </w:r>
    </w:p>
    <w:p w14:paraId="1D3A3728" w14:textId="547B560E" w:rsidR="00F52C18" w:rsidRDefault="00766BE9" w:rsidP="00A23E1E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proofErr w:type="spellStart"/>
      <w:r w:rsidRPr="000F71E7">
        <w:rPr>
          <w:sz w:val="22"/>
          <w:szCs w:val="22"/>
        </w:rPr>
        <w:t>Hywel</w:t>
      </w:r>
      <w:proofErr w:type="spellEnd"/>
      <w:r w:rsidRPr="000F71E7">
        <w:rPr>
          <w:sz w:val="22"/>
          <w:szCs w:val="22"/>
        </w:rPr>
        <w:t xml:space="preserve"> </w:t>
      </w:r>
      <w:proofErr w:type="spellStart"/>
      <w:r w:rsidRPr="000F71E7">
        <w:rPr>
          <w:sz w:val="22"/>
          <w:szCs w:val="22"/>
        </w:rPr>
        <w:t>Dda</w:t>
      </w:r>
      <w:proofErr w:type="spellEnd"/>
      <w:r w:rsidRPr="000F71E7">
        <w:rPr>
          <w:sz w:val="22"/>
          <w:szCs w:val="22"/>
        </w:rPr>
        <w:t xml:space="preserve"> CHC</w:t>
      </w:r>
      <w:r w:rsidR="006377F6">
        <w:rPr>
          <w:sz w:val="22"/>
          <w:szCs w:val="22"/>
        </w:rPr>
        <w:t xml:space="preserve"> </w:t>
      </w:r>
      <w:r w:rsidR="00575004">
        <w:rPr>
          <w:sz w:val="22"/>
          <w:szCs w:val="22"/>
        </w:rPr>
        <w:t>June</w:t>
      </w:r>
      <w:r w:rsidR="006377F6">
        <w:rPr>
          <w:sz w:val="22"/>
          <w:szCs w:val="22"/>
        </w:rPr>
        <w:t xml:space="preserve"> </w:t>
      </w:r>
      <w:r w:rsidRPr="000F71E7">
        <w:rPr>
          <w:sz w:val="22"/>
          <w:szCs w:val="22"/>
        </w:rPr>
        <w:t>Newsletter – Clerk will forward on reques</w:t>
      </w:r>
      <w:r w:rsidR="00E92F4D" w:rsidRPr="000F71E7">
        <w:rPr>
          <w:sz w:val="22"/>
          <w:szCs w:val="22"/>
        </w:rPr>
        <w:t>t.</w:t>
      </w:r>
    </w:p>
    <w:p w14:paraId="4F17A5F1" w14:textId="4EB359E5" w:rsidR="00DD4F9F" w:rsidRPr="006377F6" w:rsidRDefault="00DD4F9F" w:rsidP="006377F6">
      <w:pPr>
        <w:pStyle w:val="ListParagraph"/>
        <w:tabs>
          <w:tab w:val="left" w:pos="1755"/>
        </w:tabs>
        <w:ind w:left="735"/>
        <w:rPr>
          <w:sz w:val="22"/>
          <w:szCs w:val="22"/>
        </w:rPr>
      </w:pPr>
    </w:p>
    <w:p w14:paraId="672D40AD" w14:textId="3FC63FDD" w:rsidR="004E7EA8" w:rsidRPr="00575004" w:rsidRDefault="004E7EA8" w:rsidP="00575004">
      <w:pPr>
        <w:tabs>
          <w:tab w:val="left" w:pos="1755"/>
        </w:tabs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68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273"/>
      </w:tblGrid>
      <w:tr w:rsidR="00513010" w:rsidRPr="000F71E7" w14:paraId="674CA20C" w14:textId="77777777" w:rsidTr="00451D00">
        <w:trPr>
          <w:gridAfter w:val="1"/>
          <w:wAfter w:w="273" w:type="dxa"/>
          <w:trHeight w:val="139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493F4" w14:textId="77777777" w:rsidR="00513010" w:rsidRPr="000F71E7" w:rsidRDefault="00513010" w:rsidP="00513010">
            <w:pPr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0F71E7" w14:paraId="23041AA8" w14:textId="77777777" w:rsidTr="00451D00">
        <w:trPr>
          <w:trHeight w:val="90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19F39" w14:textId="77777777" w:rsidR="00513010" w:rsidRPr="000F71E7" w:rsidRDefault="00513010" w:rsidP="00513010">
            <w:pPr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600A9" w14:textId="7187FC45" w:rsidR="00513010" w:rsidRPr="000F71E7" w:rsidRDefault="00513010" w:rsidP="00513010">
            <w:pPr>
              <w:ind w:left="360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0F71E7" w14:paraId="6D9047EB" w14:textId="77777777" w:rsidTr="00451D00">
        <w:trPr>
          <w:trHeight w:val="481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F5F8B" w14:textId="77777777" w:rsidR="00513010" w:rsidRPr="000F71E7" w:rsidRDefault="00513010" w:rsidP="00513010">
            <w:pPr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14066" w14:textId="08E5D363" w:rsidR="00513010" w:rsidRPr="000F71E7" w:rsidRDefault="00513010" w:rsidP="00513010">
            <w:pPr>
              <w:ind w:left="360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0F71E7" w14:paraId="240B5B30" w14:textId="77777777" w:rsidTr="00451D00">
        <w:trPr>
          <w:gridAfter w:val="1"/>
          <w:wAfter w:w="273" w:type="dxa"/>
          <w:trHeight w:val="139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3EB6B" w14:textId="77777777" w:rsidR="00513010" w:rsidRPr="000F71E7" w:rsidRDefault="00513010" w:rsidP="00513010">
            <w:pPr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0F71E7" w14:paraId="68183918" w14:textId="77777777" w:rsidTr="00451D00">
        <w:trPr>
          <w:trHeight w:val="90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608D1" w14:textId="77777777" w:rsidR="00513010" w:rsidRPr="000F71E7" w:rsidRDefault="00513010" w:rsidP="00513010">
            <w:pPr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D2598" w14:textId="77777777" w:rsidR="00513010" w:rsidRPr="000F71E7" w:rsidRDefault="00513010" w:rsidP="00513010">
            <w:pPr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0F71E7" w14:paraId="796D8788" w14:textId="77777777" w:rsidTr="00451D00">
        <w:trPr>
          <w:trHeight w:val="125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337BF" w14:textId="77777777" w:rsidR="00513010" w:rsidRPr="000F71E7" w:rsidRDefault="00513010" w:rsidP="00513010">
            <w:pPr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E4EB1" w14:textId="77777777" w:rsidR="00513010" w:rsidRPr="000F71E7" w:rsidRDefault="00513010" w:rsidP="00513010">
            <w:pPr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</w:tbl>
    <w:p w14:paraId="35CCE4EB" w14:textId="1076E1D7" w:rsidR="008B55F6" w:rsidRPr="000F71E7" w:rsidRDefault="00100AB6" w:rsidP="00EE7079">
      <w:pPr>
        <w:rPr>
          <w:sz w:val="22"/>
          <w:szCs w:val="22"/>
          <w:u w:val="single"/>
        </w:rPr>
      </w:pPr>
      <w:r w:rsidRPr="000F71E7">
        <w:rPr>
          <w:sz w:val="22"/>
          <w:szCs w:val="22"/>
        </w:rPr>
        <w:t xml:space="preserve">8. </w:t>
      </w:r>
      <w:r w:rsidR="00E707B5" w:rsidRPr="000F71E7">
        <w:rPr>
          <w:sz w:val="22"/>
          <w:szCs w:val="22"/>
          <w:u w:val="single"/>
        </w:rPr>
        <w:t>FINANCE</w:t>
      </w:r>
    </w:p>
    <w:p w14:paraId="327C0D35" w14:textId="074DFD76" w:rsidR="008B55F6" w:rsidRPr="00071B8A" w:rsidRDefault="008B55F6" w:rsidP="004C3D70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0F71E7">
        <w:rPr>
          <w:rFonts w:ascii="Cambria" w:eastAsiaTheme="minorHAnsi" w:hAnsi="Cambria"/>
          <w:sz w:val="22"/>
          <w:szCs w:val="22"/>
        </w:rPr>
        <w:t>Financial Monthly Review</w:t>
      </w:r>
      <w:r w:rsidR="006A6D06" w:rsidRPr="000F71E7">
        <w:rPr>
          <w:rFonts w:ascii="Cambria" w:eastAsiaTheme="minorHAnsi" w:hAnsi="Cambria"/>
          <w:sz w:val="22"/>
          <w:szCs w:val="22"/>
        </w:rPr>
        <w:t xml:space="preserve"> – </w:t>
      </w:r>
    </w:p>
    <w:p w14:paraId="74254806" w14:textId="77777777" w:rsidR="00FE5DD9" w:rsidRPr="000F71E7" w:rsidRDefault="00FE5DD9" w:rsidP="00FE5DD9">
      <w:pPr>
        <w:pStyle w:val="ListParagraph"/>
        <w:ind w:left="1140"/>
        <w:rPr>
          <w:sz w:val="22"/>
          <w:szCs w:val="22"/>
        </w:rPr>
      </w:pPr>
    </w:p>
    <w:p w14:paraId="73B35560" w14:textId="6C7D7D6F" w:rsidR="00575004" w:rsidRPr="00575004" w:rsidRDefault="00850240" w:rsidP="00575004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83194D">
        <w:rPr>
          <w:sz w:val="22"/>
          <w:szCs w:val="22"/>
        </w:rPr>
        <w:t>Bank Consolidation.</w:t>
      </w:r>
    </w:p>
    <w:p w14:paraId="41DF2AD4" w14:textId="52B58830" w:rsidR="00575004" w:rsidRPr="00575004" w:rsidRDefault="00575004" w:rsidP="00575004">
      <w:pPr>
        <w:rPr>
          <w:rFonts w:ascii="Cambria" w:eastAsia="Times New Roman" w:hAnsi="Cambria" w:cs="Times New Roman"/>
          <w:sz w:val="22"/>
          <w:szCs w:val="22"/>
          <w:lang w:eastAsia="en-GB"/>
        </w:rPr>
      </w:pPr>
      <w:bookmarkStart w:id="1" w:name="_Hlk122274583"/>
      <w:r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                  </w:t>
      </w:r>
      <w:r w:rsidRPr="00575004">
        <w:rPr>
          <w:rFonts w:ascii="Cambria" w:eastAsia="Times New Roman" w:hAnsi="Cambria" w:cs="Times New Roman"/>
          <w:sz w:val="22"/>
          <w:szCs w:val="22"/>
          <w:lang w:eastAsia="en-GB"/>
        </w:rPr>
        <w:t>Balance at Close of Meeting 01/05/2023     Current Account   £21,128.73</w:t>
      </w:r>
    </w:p>
    <w:p w14:paraId="297AD0AC" w14:textId="77777777" w:rsidR="00575004" w:rsidRPr="00575004" w:rsidRDefault="00575004" w:rsidP="00575004">
      <w:pPr>
        <w:ind w:left="1440"/>
        <w:rPr>
          <w:rFonts w:ascii="Cambria" w:eastAsia="Times New Roman" w:hAnsi="Cambria" w:cs="Times New Roman"/>
          <w:sz w:val="22"/>
          <w:szCs w:val="22"/>
          <w:lang w:eastAsia="en-GB"/>
        </w:rPr>
      </w:pPr>
    </w:p>
    <w:p w14:paraId="67A41F2A" w14:textId="5128CE03" w:rsidR="00575004" w:rsidRPr="00575004" w:rsidRDefault="00575004" w:rsidP="00575004">
      <w:pPr>
        <w:rPr>
          <w:rFonts w:ascii="Cambria" w:eastAsia="Times New Roman" w:hAnsi="Cambria" w:cs="Times New Roman"/>
          <w:sz w:val="22"/>
          <w:szCs w:val="22"/>
          <w:lang w:eastAsia="en-GB"/>
        </w:rPr>
      </w:pPr>
      <w:bookmarkStart w:id="2" w:name="_Hlk122274634"/>
      <w:r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                  </w:t>
      </w:r>
      <w:r w:rsidRPr="00575004">
        <w:rPr>
          <w:rFonts w:ascii="Cambria" w:eastAsia="Times New Roman" w:hAnsi="Cambria" w:cs="Times New Roman"/>
          <w:sz w:val="22"/>
          <w:szCs w:val="22"/>
          <w:lang w:eastAsia="en-GB"/>
        </w:rPr>
        <w:t>Opening Balance 01/06/2023                           TOTAL                    £25.958.9</w:t>
      </w:r>
      <w:r w:rsidR="00AC2E79">
        <w:rPr>
          <w:rFonts w:ascii="Cambria" w:eastAsia="Times New Roman" w:hAnsi="Cambria" w:cs="Times New Roman"/>
          <w:sz w:val="22"/>
          <w:szCs w:val="22"/>
          <w:lang w:eastAsia="en-GB"/>
        </w:rPr>
        <w:t>3</w:t>
      </w:r>
    </w:p>
    <w:bookmarkEnd w:id="2"/>
    <w:p w14:paraId="1E4C6F71" w14:textId="7AFC8C34" w:rsidR="00575004" w:rsidRPr="00575004" w:rsidRDefault="00575004" w:rsidP="00575004">
      <w:pPr>
        <w:rPr>
          <w:rFonts w:ascii="Cambria" w:eastAsia="Times New Roman" w:hAnsi="Cambria" w:cs="Times New Roman"/>
          <w:sz w:val="22"/>
          <w:szCs w:val="22"/>
          <w:lang w:eastAsia="en-GB"/>
        </w:rPr>
      </w:pPr>
      <w:r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                 </w:t>
      </w:r>
      <w:r w:rsidRPr="00575004">
        <w:rPr>
          <w:rFonts w:ascii="Cambria" w:eastAsia="Times New Roman" w:hAnsi="Cambria" w:cs="Times New Roman"/>
          <w:sz w:val="22"/>
          <w:szCs w:val="22"/>
          <w:lang w:eastAsia="en-GB"/>
        </w:rPr>
        <w:t>[Balance @ 28/04/2023 £26718.73]</w:t>
      </w:r>
    </w:p>
    <w:p w14:paraId="755C0C14" w14:textId="77777777" w:rsidR="00575004" w:rsidRPr="00575004" w:rsidRDefault="00575004" w:rsidP="00575004">
      <w:pPr>
        <w:rPr>
          <w:rFonts w:ascii="Cambria" w:eastAsia="Times New Roman" w:hAnsi="Cambria" w:cs="Times New Roman"/>
          <w:b/>
          <w:bCs/>
          <w:sz w:val="22"/>
          <w:szCs w:val="22"/>
          <w:lang w:eastAsia="en-GB"/>
        </w:rPr>
      </w:pPr>
      <w:r w:rsidRPr="00575004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    </w:t>
      </w:r>
      <w:bookmarkStart w:id="3" w:name="_Hlk122274657"/>
      <w:r w:rsidRPr="00575004">
        <w:rPr>
          <w:rFonts w:ascii="Cambria" w:eastAsia="Times New Roman" w:hAnsi="Cambria" w:cs="Times New Roman"/>
          <w:b/>
          <w:bCs/>
          <w:sz w:val="22"/>
          <w:szCs w:val="22"/>
          <w:lang w:eastAsia="en-GB"/>
        </w:rPr>
        <w:t xml:space="preserve">INCOME   </w:t>
      </w:r>
    </w:p>
    <w:p w14:paraId="674846C9" w14:textId="77777777" w:rsidR="00575004" w:rsidRPr="00575004" w:rsidRDefault="00575004" w:rsidP="00575004">
      <w:pPr>
        <w:rPr>
          <w:rFonts w:ascii="Cambria" w:eastAsia="Times New Roman" w:hAnsi="Cambria" w:cs="Times New Roman"/>
          <w:sz w:val="22"/>
          <w:szCs w:val="22"/>
          <w:lang w:eastAsia="en-GB"/>
        </w:rPr>
      </w:pPr>
      <w:r w:rsidRPr="00575004">
        <w:rPr>
          <w:rFonts w:ascii="Cambria" w:eastAsia="Times New Roman" w:hAnsi="Cambria" w:cs="Times New Roman"/>
          <w:b/>
          <w:bCs/>
          <w:sz w:val="22"/>
          <w:szCs w:val="22"/>
          <w:lang w:eastAsia="en-GB"/>
        </w:rPr>
        <w:t xml:space="preserve">          </w:t>
      </w:r>
      <w:r w:rsidRPr="00575004">
        <w:rPr>
          <w:rFonts w:ascii="Cambria" w:eastAsia="Times New Roman" w:hAnsi="Cambria" w:cs="Times New Roman"/>
          <w:sz w:val="22"/>
          <w:szCs w:val="22"/>
          <w:lang w:eastAsia="en-GB"/>
        </w:rPr>
        <w:t>PCC                                                                 5590.00</w:t>
      </w:r>
    </w:p>
    <w:p w14:paraId="5AD08008" w14:textId="77777777" w:rsidR="00575004" w:rsidRPr="00575004" w:rsidRDefault="00575004" w:rsidP="00575004">
      <w:pPr>
        <w:rPr>
          <w:rFonts w:ascii="Cambria" w:eastAsia="Times New Roman" w:hAnsi="Cambria" w:cs="Times New Roman"/>
          <w:sz w:val="22"/>
          <w:szCs w:val="22"/>
          <w:lang w:eastAsia="en-GB"/>
        </w:rPr>
      </w:pPr>
      <w:r w:rsidRPr="00575004">
        <w:rPr>
          <w:rFonts w:ascii="Cambria" w:eastAsia="Times New Roman" w:hAnsi="Cambria" w:cs="Times New Roman"/>
          <w:b/>
          <w:bCs/>
          <w:sz w:val="22"/>
          <w:szCs w:val="22"/>
          <w:lang w:eastAsia="en-GB"/>
        </w:rPr>
        <w:t xml:space="preserve">          </w:t>
      </w:r>
      <w:r w:rsidRPr="00575004">
        <w:rPr>
          <w:rFonts w:ascii="Cambria" w:eastAsia="Times New Roman" w:hAnsi="Cambria" w:cs="Times New Roman"/>
          <w:sz w:val="22"/>
          <w:szCs w:val="22"/>
          <w:lang w:eastAsia="en-GB"/>
        </w:rPr>
        <w:t>HMRC   05/05/2023                                    244.90</w:t>
      </w:r>
    </w:p>
    <w:p w14:paraId="0BCCAC25" w14:textId="77777777" w:rsidR="00575004" w:rsidRPr="00575004" w:rsidRDefault="00575004" w:rsidP="00575004">
      <w:pPr>
        <w:rPr>
          <w:rFonts w:ascii="Cambria" w:eastAsia="Times New Roman" w:hAnsi="Cambria" w:cs="Times New Roman"/>
          <w:sz w:val="22"/>
          <w:szCs w:val="22"/>
          <w:lang w:eastAsia="en-GB"/>
        </w:rPr>
      </w:pPr>
    </w:p>
    <w:p w14:paraId="45F4B6DF" w14:textId="77777777" w:rsidR="00575004" w:rsidRPr="00575004" w:rsidRDefault="00575004" w:rsidP="00575004">
      <w:pPr>
        <w:rPr>
          <w:rFonts w:ascii="Cambria" w:eastAsia="Times New Roman" w:hAnsi="Cambria" w:cs="Times New Roman"/>
          <w:sz w:val="22"/>
          <w:szCs w:val="22"/>
          <w:lang w:eastAsia="en-GB"/>
        </w:rPr>
      </w:pPr>
      <w:r w:rsidRPr="00575004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   </w:t>
      </w:r>
      <w:r w:rsidRPr="00575004">
        <w:rPr>
          <w:rFonts w:ascii="Cambria" w:eastAsia="Times New Roman" w:hAnsi="Cambria" w:cs="Times New Roman"/>
          <w:b/>
          <w:bCs/>
          <w:sz w:val="22"/>
          <w:szCs w:val="22"/>
          <w:lang w:eastAsia="en-GB"/>
        </w:rPr>
        <w:t>PAYMENTS</w:t>
      </w:r>
      <w:r w:rsidRPr="00575004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</w:t>
      </w:r>
    </w:p>
    <w:bookmarkEnd w:id="1"/>
    <w:bookmarkEnd w:id="3"/>
    <w:p w14:paraId="58186206" w14:textId="77777777" w:rsidR="00575004" w:rsidRPr="00575004" w:rsidRDefault="00575004" w:rsidP="00575004">
      <w:pPr>
        <w:ind w:left="1440"/>
        <w:rPr>
          <w:rFonts w:ascii="Cambria" w:eastAsia="Times New Roman" w:hAnsi="Cambria" w:cs="Times New Roman"/>
          <w:sz w:val="22"/>
          <w:szCs w:val="22"/>
          <w:lang w:eastAsia="en-GB"/>
        </w:rPr>
      </w:pPr>
      <w:r w:rsidRPr="00575004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                                 </w:t>
      </w:r>
    </w:p>
    <w:p w14:paraId="3A75784A" w14:textId="77777777" w:rsidR="00575004" w:rsidRPr="00575004" w:rsidRDefault="00575004" w:rsidP="00575004">
      <w:pPr>
        <w:rPr>
          <w:rFonts w:ascii="Cambria" w:eastAsia="Times New Roman" w:hAnsi="Cambria" w:cs="Times New Roman"/>
          <w:sz w:val="22"/>
          <w:szCs w:val="22"/>
          <w:lang w:eastAsia="en-GB"/>
        </w:rPr>
      </w:pPr>
      <w:r w:rsidRPr="00575004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    (694) Clerks Expenses           36.50</w:t>
      </w:r>
    </w:p>
    <w:p w14:paraId="47948F3E" w14:textId="77777777" w:rsidR="00575004" w:rsidRPr="00575004" w:rsidRDefault="00575004" w:rsidP="00575004">
      <w:pPr>
        <w:rPr>
          <w:rFonts w:ascii="Cambria" w:eastAsia="Times New Roman" w:hAnsi="Cambria" w:cs="Times New Roman"/>
          <w:sz w:val="22"/>
          <w:szCs w:val="22"/>
          <w:lang w:eastAsia="en-GB"/>
        </w:rPr>
      </w:pPr>
      <w:r w:rsidRPr="00575004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    (695) </w:t>
      </w:r>
      <w:proofErr w:type="spellStart"/>
      <w:r w:rsidRPr="00575004">
        <w:rPr>
          <w:rFonts w:ascii="Cambria" w:eastAsia="Times New Roman" w:hAnsi="Cambria" w:cs="Times New Roman"/>
          <w:sz w:val="22"/>
          <w:szCs w:val="22"/>
          <w:lang w:eastAsia="en-GB"/>
        </w:rPr>
        <w:t>Cliand</w:t>
      </w:r>
      <w:proofErr w:type="spellEnd"/>
      <w:r w:rsidRPr="00575004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Computers        40.00</w:t>
      </w:r>
    </w:p>
    <w:p w14:paraId="294807A1" w14:textId="77777777" w:rsidR="00575004" w:rsidRPr="00575004" w:rsidRDefault="00575004" w:rsidP="00575004">
      <w:pPr>
        <w:rPr>
          <w:rFonts w:ascii="Cambria" w:eastAsia="Times New Roman" w:hAnsi="Cambria" w:cs="Times New Roman"/>
          <w:sz w:val="22"/>
          <w:szCs w:val="22"/>
          <w:lang w:eastAsia="en-GB"/>
        </w:rPr>
      </w:pPr>
      <w:r w:rsidRPr="00575004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    (701) Clerks Wages               928.20</w:t>
      </w:r>
    </w:p>
    <w:p w14:paraId="4B59779D" w14:textId="77777777" w:rsidR="00575004" w:rsidRPr="00575004" w:rsidRDefault="00575004" w:rsidP="00575004">
      <w:pPr>
        <w:rPr>
          <w:rFonts w:ascii="Cambria" w:eastAsia="Times New Roman" w:hAnsi="Cambria" w:cs="Times New Roman"/>
          <w:sz w:val="22"/>
          <w:szCs w:val="22"/>
          <w:lang w:eastAsia="en-GB"/>
        </w:rPr>
      </w:pPr>
      <w:r w:rsidRPr="00575004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                                                        __________</w:t>
      </w:r>
    </w:p>
    <w:p w14:paraId="5C3E5509" w14:textId="77777777" w:rsidR="00F7772D" w:rsidRDefault="00575004" w:rsidP="00F7772D">
      <w:pPr>
        <w:rPr>
          <w:sz w:val="22"/>
          <w:szCs w:val="22"/>
        </w:rPr>
      </w:pPr>
      <w:r w:rsidRPr="00575004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                                                      1004.70</w:t>
      </w:r>
      <w:r w:rsidR="007D73D2" w:rsidRPr="00F7772D">
        <w:rPr>
          <w:sz w:val="22"/>
          <w:szCs w:val="22"/>
        </w:rPr>
        <w:t xml:space="preserve">   </w:t>
      </w:r>
    </w:p>
    <w:p w14:paraId="26B11D7B" w14:textId="1B599290" w:rsidR="00F7772D" w:rsidRDefault="00F7772D" w:rsidP="00F7772D">
      <w:pPr>
        <w:rPr>
          <w:sz w:val="22"/>
          <w:szCs w:val="22"/>
        </w:rPr>
      </w:pPr>
      <w:r>
        <w:rPr>
          <w:sz w:val="22"/>
          <w:szCs w:val="22"/>
        </w:rPr>
        <w:t>TO PAY</w:t>
      </w:r>
    </w:p>
    <w:p w14:paraId="57DA442B" w14:textId="0455A00F" w:rsidR="009D5157" w:rsidRDefault="009D5157" w:rsidP="00F7772D">
      <w:pPr>
        <w:rPr>
          <w:sz w:val="22"/>
          <w:szCs w:val="22"/>
        </w:rPr>
      </w:pPr>
      <w:r>
        <w:rPr>
          <w:sz w:val="22"/>
          <w:szCs w:val="22"/>
        </w:rPr>
        <w:t>PCC Toilet recharges - £599.04</w:t>
      </w:r>
    </w:p>
    <w:p w14:paraId="14E4C874" w14:textId="1951FEF1" w:rsidR="00F7772D" w:rsidRDefault="00F7772D" w:rsidP="00F7772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Zurick</w:t>
      </w:r>
      <w:proofErr w:type="spellEnd"/>
      <w:r>
        <w:rPr>
          <w:sz w:val="22"/>
          <w:szCs w:val="22"/>
        </w:rPr>
        <w:t xml:space="preserve"> Insurance</w:t>
      </w:r>
      <w:r w:rsidR="009D5157">
        <w:rPr>
          <w:sz w:val="22"/>
          <w:szCs w:val="22"/>
        </w:rPr>
        <w:t xml:space="preserve"> - £257.60</w:t>
      </w:r>
    </w:p>
    <w:p w14:paraId="0C5FF4F1" w14:textId="2F1AA00C" w:rsidR="00C21189" w:rsidRDefault="00C21189" w:rsidP="00F7772D">
      <w:pPr>
        <w:rPr>
          <w:sz w:val="22"/>
          <w:szCs w:val="22"/>
        </w:rPr>
      </w:pPr>
      <w:r>
        <w:rPr>
          <w:sz w:val="22"/>
          <w:szCs w:val="22"/>
        </w:rPr>
        <w:t>SLCC</w:t>
      </w:r>
      <w:r w:rsidR="009D5157">
        <w:rPr>
          <w:sz w:val="22"/>
          <w:szCs w:val="22"/>
        </w:rPr>
        <w:t xml:space="preserve"> - £101</w:t>
      </w:r>
    </w:p>
    <w:p w14:paraId="2E1E3560" w14:textId="2D4E4AF7" w:rsidR="00C21189" w:rsidRDefault="00C21189" w:rsidP="00F7772D">
      <w:pPr>
        <w:rPr>
          <w:sz w:val="22"/>
          <w:szCs w:val="22"/>
        </w:rPr>
      </w:pPr>
      <w:r>
        <w:rPr>
          <w:sz w:val="22"/>
          <w:szCs w:val="22"/>
        </w:rPr>
        <w:t>Proposed to pay Cllr Marks, Seconded Cllr Owen. All agreed</w:t>
      </w:r>
    </w:p>
    <w:p w14:paraId="3FE783E5" w14:textId="609FBA71" w:rsidR="004346D4" w:rsidRPr="00F7772D" w:rsidRDefault="007D73D2" w:rsidP="004346D4">
      <w:pPr>
        <w:rPr>
          <w:rFonts w:ascii="Cambria" w:eastAsia="Times New Roman" w:hAnsi="Cambria" w:cs="Times New Roman"/>
          <w:sz w:val="22"/>
          <w:szCs w:val="22"/>
          <w:lang w:eastAsia="en-GB"/>
        </w:rPr>
      </w:pPr>
      <w:r w:rsidRPr="00F7772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298FBD8" w14:textId="61C17F57" w:rsidR="00D84737" w:rsidRDefault="00D84737" w:rsidP="004346D4">
      <w:pPr>
        <w:rPr>
          <w:rFonts w:ascii="Cambria" w:eastAsiaTheme="minorHAnsi" w:hAnsi="Cambria"/>
          <w:sz w:val="22"/>
          <w:szCs w:val="22"/>
        </w:rPr>
      </w:pPr>
      <w:r>
        <w:rPr>
          <w:rFonts w:ascii="Cambria" w:eastAsiaTheme="minorHAnsi" w:hAnsi="Cambria"/>
          <w:sz w:val="22"/>
          <w:szCs w:val="22"/>
        </w:rPr>
        <w:t xml:space="preserve">                     </w:t>
      </w:r>
    </w:p>
    <w:p w14:paraId="34302F1D" w14:textId="569807B5" w:rsidR="003624A8" w:rsidRDefault="00100AB6" w:rsidP="00EA1014">
      <w:pPr>
        <w:tabs>
          <w:tab w:val="left" w:pos="1755"/>
        </w:tabs>
        <w:rPr>
          <w:sz w:val="22"/>
          <w:szCs w:val="22"/>
          <w:u w:val="single"/>
        </w:rPr>
      </w:pPr>
      <w:r w:rsidRPr="000F71E7">
        <w:rPr>
          <w:sz w:val="22"/>
          <w:szCs w:val="22"/>
        </w:rPr>
        <w:t xml:space="preserve">9. </w:t>
      </w:r>
      <w:r w:rsidR="00302D56" w:rsidRPr="000F71E7">
        <w:rPr>
          <w:sz w:val="22"/>
          <w:szCs w:val="22"/>
          <w:u w:val="single"/>
        </w:rPr>
        <w:t>Council</w:t>
      </w:r>
      <w:r w:rsidR="00633668" w:rsidRPr="000F71E7">
        <w:rPr>
          <w:sz w:val="22"/>
          <w:szCs w:val="22"/>
          <w:u w:val="single"/>
        </w:rPr>
        <w:t>l</w:t>
      </w:r>
      <w:r w:rsidR="00302D56" w:rsidRPr="000F71E7">
        <w:rPr>
          <w:sz w:val="22"/>
          <w:szCs w:val="22"/>
          <w:u w:val="single"/>
        </w:rPr>
        <w:t>ors Exchange of Information</w:t>
      </w:r>
      <w:r w:rsidR="00765F6A" w:rsidRPr="000F71E7">
        <w:rPr>
          <w:sz w:val="22"/>
          <w:szCs w:val="22"/>
          <w:u w:val="single"/>
        </w:rPr>
        <w:t xml:space="preserve"> </w:t>
      </w:r>
      <w:r w:rsidR="00302D56" w:rsidRPr="000F71E7">
        <w:rPr>
          <w:sz w:val="22"/>
          <w:szCs w:val="22"/>
          <w:u w:val="single"/>
        </w:rPr>
        <w:t>/</w:t>
      </w:r>
      <w:r w:rsidR="00765F6A" w:rsidRPr="000F71E7">
        <w:rPr>
          <w:sz w:val="22"/>
          <w:szCs w:val="22"/>
          <w:u w:val="single"/>
        </w:rPr>
        <w:t xml:space="preserve"> </w:t>
      </w:r>
      <w:proofErr w:type="spellStart"/>
      <w:r w:rsidR="00302D56" w:rsidRPr="000F71E7">
        <w:rPr>
          <w:sz w:val="22"/>
          <w:szCs w:val="22"/>
          <w:u w:val="single"/>
        </w:rPr>
        <w:t>Cyfnewid</w:t>
      </w:r>
      <w:proofErr w:type="spellEnd"/>
      <w:r w:rsidR="00302D56" w:rsidRPr="000F71E7">
        <w:rPr>
          <w:sz w:val="22"/>
          <w:szCs w:val="22"/>
          <w:u w:val="single"/>
        </w:rPr>
        <w:t xml:space="preserve"> </w:t>
      </w:r>
      <w:proofErr w:type="spellStart"/>
      <w:r w:rsidR="00302D56" w:rsidRPr="000F71E7">
        <w:rPr>
          <w:sz w:val="22"/>
          <w:szCs w:val="22"/>
          <w:u w:val="single"/>
        </w:rPr>
        <w:t>Gwybodaeth</w:t>
      </w:r>
      <w:proofErr w:type="spellEnd"/>
      <w:r w:rsidR="00302D56" w:rsidRPr="000F71E7">
        <w:rPr>
          <w:sz w:val="22"/>
          <w:szCs w:val="22"/>
          <w:u w:val="single"/>
        </w:rPr>
        <w:t xml:space="preserve"> </w:t>
      </w:r>
      <w:proofErr w:type="spellStart"/>
      <w:r w:rsidR="00302D56" w:rsidRPr="000F71E7">
        <w:rPr>
          <w:sz w:val="22"/>
          <w:szCs w:val="22"/>
          <w:u w:val="single"/>
        </w:rPr>
        <w:t>Cynghorwyr</w:t>
      </w:r>
      <w:proofErr w:type="spellEnd"/>
    </w:p>
    <w:p w14:paraId="216C9621" w14:textId="77777777" w:rsidR="00EC76DD" w:rsidRDefault="00EC76DD" w:rsidP="00EA1014">
      <w:pPr>
        <w:tabs>
          <w:tab w:val="left" w:pos="1755"/>
        </w:tabs>
        <w:rPr>
          <w:sz w:val="22"/>
          <w:szCs w:val="22"/>
          <w:u w:val="single"/>
        </w:rPr>
      </w:pPr>
    </w:p>
    <w:p w14:paraId="33207B36" w14:textId="77777777" w:rsidR="00FA41A2" w:rsidRDefault="00FA41A2" w:rsidP="00EC76DD">
      <w:pPr>
        <w:pStyle w:val="ListParagraph"/>
        <w:tabs>
          <w:tab w:val="left" w:pos="1755"/>
        </w:tabs>
        <w:ind w:left="870"/>
        <w:rPr>
          <w:sz w:val="22"/>
          <w:szCs w:val="22"/>
        </w:rPr>
      </w:pPr>
    </w:p>
    <w:p w14:paraId="51956542" w14:textId="6EF47459" w:rsidR="005E338C" w:rsidRPr="00A76C84" w:rsidRDefault="0003319E" w:rsidP="00FA41A2">
      <w:pPr>
        <w:pStyle w:val="ListParagraph"/>
        <w:tabs>
          <w:tab w:val="left" w:pos="1755"/>
        </w:tabs>
        <w:ind w:left="870"/>
        <w:rPr>
          <w:sz w:val="22"/>
          <w:szCs w:val="22"/>
        </w:rPr>
      </w:pPr>
      <w:r>
        <w:rPr>
          <w:sz w:val="22"/>
          <w:szCs w:val="22"/>
        </w:rPr>
        <w:t>.</w:t>
      </w:r>
    </w:p>
    <w:p w14:paraId="2C9BA027" w14:textId="3730435F" w:rsidR="00E62FF8" w:rsidRPr="000F71E7" w:rsidRDefault="00CC534C" w:rsidP="00CC534C">
      <w:pPr>
        <w:tabs>
          <w:tab w:val="left" w:pos="1755"/>
        </w:tabs>
        <w:rPr>
          <w:sz w:val="22"/>
          <w:szCs w:val="22"/>
          <w:u w:val="single"/>
        </w:rPr>
      </w:pPr>
      <w:r w:rsidRPr="000F71E7">
        <w:rPr>
          <w:sz w:val="22"/>
          <w:szCs w:val="22"/>
          <w:u w:val="single"/>
        </w:rPr>
        <w:t>Date of Next Meeting</w:t>
      </w:r>
    </w:p>
    <w:p w14:paraId="74FF98DC" w14:textId="45BF4BD9" w:rsidR="00E707B5" w:rsidRDefault="00E477B3" w:rsidP="00CC534C">
      <w:pPr>
        <w:tabs>
          <w:tab w:val="left" w:pos="1755"/>
        </w:tabs>
        <w:rPr>
          <w:sz w:val="22"/>
          <w:szCs w:val="22"/>
        </w:rPr>
      </w:pPr>
      <w:r w:rsidRPr="000F71E7">
        <w:rPr>
          <w:sz w:val="22"/>
          <w:szCs w:val="22"/>
        </w:rPr>
        <w:t xml:space="preserve"> </w:t>
      </w:r>
      <w:r w:rsidR="00E37FA7">
        <w:rPr>
          <w:sz w:val="22"/>
          <w:szCs w:val="22"/>
        </w:rPr>
        <w:t>JU</w:t>
      </w:r>
      <w:r w:rsidR="00F7772D">
        <w:rPr>
          <w:sz w:val="22"/>
          <w:szCs w:val="22"/>
        </w:rPr>
        <w:t>LY 5</w:t>
      </w:r>
      <w:r w:rsidR="00F7772D" w:rsidRPr="00F7772D">
        <w:rPr>
          <w:sz w:val="22"/>
          <w:szCs w:val="22"/>
          <w:vertAlign w:val="superscript"/>
        </w:rPr>
        <w:t>th</w:t>
      </w:r>
      <w:r w:rsidR="00F7772D">
        <w:rPr>
          <w:sz w:val="22"/>
          <w:szCs w:val="22"/>
        </w:rPr>
        <w:t xml:space="preserve"> </w:t>
      </w:r>
      <w:r w:rsidR="00E96561">
        <w:rPr>
          <w:sz w:val="22"/>
          <w:szCs w:val="22"/>
        </w:rPr>
        <w:t xml:space="preserve">2023 </w:t>
      </w:r>
      <w:r w:rsidR="00F7772D">
        <w:rPr>
          <w:sz w:val="22"/>
          <w:szCs w:val="22"/>
        </w:rPr>
        <w:t>MOYLEGROVE OLD SCHOOL</w:t>
      </w:r>
      <w:r w:rsidR="00E96561">
        <w:rPr>
          <w:sz w:val="22"/>
          <w:szCs w:val="22"/>
        </w:rPr>
        <w:t xml:space="preserve"> @</w:t>
      </w:r>
      <w:r w:rsidR="00EC76DD">
        <w:rPr>
          <w:sz w:val="22"/>
          <w:szCs w:val="22"/>
        </w:rPr>
        <w:t xml:space="preserve"> 7.30pm.</w:t>
      </w:r>
    </w:p>
    <w:p w14:paraId="3E257D0B" w14:textId="77777777" w:rsidR="00B54D52" w:rsidRPr="000F71E7" w:rsidRDefault="00B54D52" w:rsidP="00CC534C">
      <w:pPr>
        <w:tabs>
          <w:tab w:val="left" w:pos="1755"/>
        </w:tabs>
        <w:rPr>
          <w:sz w:val="22"/>
          <w:szCs w:val="22"/>
        </w:rPr>
      </w:pPr>
    </w:p>
    <w:p w14:paraId="2C395574" w14:textId="3AD85201" w:rsidR="00771771" w:rsidRPr="000F71E7" w:rsidRDefault="004D15EE">
      <w:pPr>
        <w:rPr>
          <w:sz w:val="22"/>
          <w:szCs w:val="22"/>
        </w:rPr>
      </w:pPr>
      <w:r w:rsidRPr="000F71E7">
        <w:rPr>
          <w:sz w:val="22"/>
          <w:szCs w:val="22"/>
        </w:rPr>
        <w:t xml:space="preserve">Meeting Closed – </w:t>
      </w:r>
      <w:r w:rsidR="00102591">
        <w:rPr>
          <w:sz w:val="22"/>
          <w:szCs w:val="22"/>
        </w:rPr>
        <w:t>2</w:t>
      </w:r>
      <w:r w:rsidR="00E37FA7">
        <w:rPr>
          <w:sz w:val="22"/>
          <w:szCs w:val="22"/>
        </w:rPr>
        <w:t>1</w:t>
      </w:r>
      <w:r w:rsidR="00D24446">
        <w:rPr>
          <w:sz w:val="22"/>
          <w:szCs w:val="22"/>
        </w:rPr>
        <w:t>.</w:t>
      </w:r>
      <w:r w:rsidR="004E0D63">
        <w:rPr>
          <w:sz w:val="22"/>
          <w:szCs w:val="22"/>
        </w:rPr>
        <w:t>0</w:t>
      </w:r>
      <w:r w:rsidR="00D24446">
        <w:rPr>
          <w:sz w:val="22"/>
          <w:szCs w:val="22"/>
        </w:rPr>
        <w:t>5</w:t>
      </w:r>
      <w:r w:rsidRPr="000F71E7">
        <w:rPr>
          <w:sz w:val="22"/>
          <w:szCs w:val="22"/>
        </w:rPr>
        <w:t xml:space="preserve"> p.m.</w:t>
      </w:r>
    </w:p>
    <w:p w14:paraId="357F958A" w14:textId="7A98A226" w:rsidR="00700979" w:rsidRPr="000F71E7" w:rsidRDefault="00700979">
      <w:pPr>
        <w:rPr>
          <w:sz w:val="22"/>
          <w:szCs w:val="22"/>
        </w:rPr>
      </w:pPr>
    </w:p>
    <w:p w14:paraId="6BF595D4" w14:textId="049709F9" w:rsidR="00597F17" w:rsidRPr="000F71E7" w:rsidRDefault="00700979">
      <w:pPr>
        <w:rPr>
          <w:sz w:val="22"/>
          <w:szCs w:val="22"/>
        </w:rPr>
      </w:pPr>
      <w:r w:rsidRPr="000F71E7">
        <w:rPr>
          <w:sz w:val="22"/>
          <w:szCs w:val="22"/>
        </w:rPr>
        <w:t>Signed……………………………………………….                              Date……………………………………</w:t>
      </w:r>
      <w:r w:rsidR="0081000B" w:rsidRPr="000F71E7">
        <w:rPr>
          <w:sz w:val="22"/>
          <w:szCs w:val="22"/>
        </w:rPr>
        <w:t>….</w:t>
      </w:r>
    </w:p>
    <w:p w14:paraId="1BB3DDFD" w14:textId="5B337DA4" w:rsidR="00700979" w:rsidRPr="000F71E7" w:rsidRDefault="00700979">
      <w:pPr>
        <w:rPr>
          <w:sz w:val="22"/>
          <w:szCs w:val="22"/>
        </w:rPr>
      </w:pPr>
      <w:r w:rsidRPr="000F71E7">
        <w:rPr>
          <w:sz w:val="22"/>
          <w:szCs w:val="22"/>
        </w:rPr>
        <w:t>Chairperson</w:t>
      </w:r>
    </w:p>
    <w:p w14:paraId="6167EA1F" w14:textId="7AF230F4" w:rsidR="00597F17" w:rsidRPr="000F71E7" w:rsidRDefault="00597F17">
      <w:pPr>
        <w:rPr>
          <w:sz w:val="22"/>
          <w:szCs w:val="22"/>
        </w:rPr>
      </w:pPr>
      <w:r w:rsidRPr="000F71E7">
        <w:rPr>
          <w:sz w:val="22"/>
          <w:szCs w:val="22"/>
        </w:rPr>
        <w:t>Signed……………………………………………….                               Date……………………………………….</w:t>
      </w:r>
    </w:p>
    <w:p w14:paraId="51468728" w14:textId="3F4E95D6" w:rsidR="00BD40B8" w:rsidRPr="000F71E7" w:rsidRDefault="00597F17">
      <w:pPr>
        <w:rPr>
          <w:sz w:val="22"/>
          <w:szCs w:val="22"/>
        </w:rPr>
      </w:pPr>
      <w:r w:rsidRPr="000F71E7">
        <w:rPr>
          <w:sz w:val="22"/>
          <w:szCs w:val="22"/>
        </w:rPr>
        <w:t>Clerk</w:t>
      </w:r>
    </w:p>
    <w:sectPr w:rsidR="00BD40B8" w:rsidRPr="000F7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DB0"/>
    <w:multiLevelType w:val="hybridMultilevel"/>
    <w:tmpl w:val="72A6CA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0D240D"/>
    <w:multiLevelType w:val="hybridMultilevel"/>
    <w:tmpl w:val="7602B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77CAF"/>
    <w:multiLevelType w:val="hybridMultilevel"/>
    <w:tmpl w:val="47E6D4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DB291C"/>
    <w:multiLevelType w:val="hybridMultilevel"/>
    <w:tmpl w:val="7C1A7B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6206B3"/>
    <w:multiLevelType w:val="hybridMultilevel"/>
    <w:tmpl w:val="3C169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2764D"/>
    <w:multiLevelType w:val="hybridMultilevel"/>
    <w:tmpl w:val="74626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E7711"/>
    <w:multiLevelType w:val="hybridMultilevel"/>
    <w:tmpl w:val="4EAA4E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D3010"/>
    <w:multiLevelType w:val="hybridMultilevel"/>
    <w:tmpl w:val="DACA0360"/>
    <w:lvl w:ilvl="0" w:tplc="F5484B0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F4E37"/>
    <w:multiLevelType w:val="hybridMultilevel"/>
    <w:tmpl w:val="3E580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97A05"/>
    <w:multiLevelType w:val="hybridMultilevel"/>
    <w:tmpl w:val="A3FCA2FE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277C0604"/>
    <w:multiLevelType w:val="hybridMultilevel"/>
    <w:tmpl w:val="80FCA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84011"/>
    <w:multiLevelType w:val="hybridMultilevel"/>
    <w:tmpl w:val="2A3827F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C950D72"/>
    <w:multiLevelType w:val="hybridMultilevel"/>
    <w:tmpl w:val="E5C8C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E6193"/>
    <w:multiLevelType w:val="hybridMultilevel"/>
    <w:tmpl w:val="7D221C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FC487B"/>
    <w:multiLevelType w:val="hybridMultilevel"/>
    <w:tmpl w:val="D0F27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80605"/>
    <w:multiLevelType w:val="hybridMultilevel"/>
    <w:tmpl w:val="F0BC1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64E7A"/>
    <w:multiLevelType w:val="hybridMultilevel"/>
    <w:tmpl w:val="D2966870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>
    <w:nsid w:val="3B23781F"/>
    <w:multiLevelType w:val="hybridMultilevel"/>
    <w:tmpl w:val="E9D8B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804014"/>
    <w:multiLevelType w:val="hybridMultilevel"/>
    <w:tmpl w:val="00AC0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F2563"/>
    <w:multiLevelType w:val="hybridMultilevel"/>
    <w:tmpl w:val="0EE6090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56624D9"/>
    <w:multiLevelType w:val="hybridMultilevel"/>
    <w:tmpl w:val="5E5EC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F1F1F"/>
    <w:multiLevelType w:val="hybridMultilevel"/>
    <w:tmpl w:val="F35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3D4F69"/>
    <w:multiLevelType w:val="hybridMultilevel"/>
    <w:tmpl w:val="55CA8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CA71E3"/>
    <w:multiLevelType w:val="hybridMultilevel"/>
    <w:tmpl w:val="97CA9694"/>
    <w:lvl w:ilvl="0" w:tplc="555E62E0">
      <w:start w:val="1"/>
      <w:numFmt w:val="lowerLetter"/>
      <w:lvlText w:val="%1."/>
      <w:lvlJc w:val="left"/>
      <w:pPr>
        <w:ind w:left="735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52013499"/>
    <w:multiLevelType w:val="hybridMultilevel"/>
    <w:tmpl w:val="9DC8959E"/>
    <w:lvl w:ilvl="0" w:tplc="509018E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F1739B"/>
    <w:multiLevelType w:val="hybridMultilevel"/>
    <w:tmpl w:val="BFB6262E"/>
    <w:lvl w:ilvl="0" w:tplc="036A502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46DCC"/>
    <w:multiLevelType w:val="hybridMultilevel"/>
    <w:tmpl w:val="3C52A4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9052DC"/>
    <w:multiLevelType w:val="hybridMultilevel"/>
    <w:tmpl w:val="567C5C5C"/>
    <w:lvl w:ilvl="0" w:tplc="F1B8A4F8">
      <w:start w:val="1"/>
      <w:numFmt w:val="lowerLetter"/>
      <w:lvlText w:val="%1.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6BA44AE2"/>
    <w:multiLevelType w:val="hybridMultilevel"/>
    <w:tmpl w:val="BC48AF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D36FC94">
      <w:numFmt w:val="bullet"/>
      <w:lvlText w:val="•"/>
      <w:lvlJc w:val="left"/>
      <w:pPr>
        <w:ind w:left="2520" w:hanging="720"/>
      </w:pPr>
      <w:rPr>
        <w:rFonts w:ascii="Cambria" w:eastAsiaTheme="minorHAnsi" w:hAnsi="Cambria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1C1462F"/>
    <w:multiLevelType w:val="hybridMultilevel"/>
    <w:tmpl w:val="8C1CB7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5705C6"/>
    <w:multiLevelType w:val="hybridMultilevel"/>
    <w:tmpl w:val="EA3CA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6A33D8"/>
    <w:multiLevelType w:val="hybridMultilevel"/>
    <w:tmpl w:val="FFB45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7"/>
  </w:num>
  <w:num w:numId="4">
    <w:abstractNumId w:val="23"/>
  </w:num>
  <w:num w:numId="5">
    <w:abstractNumId w:val="5"/>
  </w:num>
  <w:num w:numId="6">
    <w:abstractNumId w:val="15"/>
  </w:num>
  <w:num w:numId="7">
    <w:abstractNumId w:val="8"/>
  </w:num>
  <w:num w:numId="8">
    <w:abstractNumId w:val="21"/>
  </w:num>
  <w:num w:numId="9">
    <w:abstractNumId w:val="24"/>
  </w:num>
  <w:num w:numId="10">
    <w:abstractNumId w:val="14"/>
  </w:num>
  <w:num w:numId="11">
    <w:abstractNumId w:val="1"/>
  </w:num>
  <w:num w:numId="12">
    <w:abstractNumId w:val="13"/>
  </w:num>
  <w:num w:numId="13">
    <w:abstractNumId w:val="19"/>
  </w:num>
  <w:num w:numId="14">
    <w:abstractNumId w:val="6"/>
  </w:num>
  <w:num w:numId="15">
    <w:abstractNumId w:val="3"/>
  </w:num>
  <w:num w:numId="16">
    <w:abstractNumId w:val="29"/>
  </w:num>
  <w:num w:numId="17">
    <w:abstractNumId w:val="4"/>
  </w:num>
  <w:num w:numId="18">
    <w:abstractNumId w:val="10"/>
  </w:num>
  <w:num w:numId="19">
    <w:abstractNumId w:val="18"/>
  </w:num>
  <w:num w:numId="20">
    <w:abstractNumId w:val="0"/>
  </w:num>
  <w:num w:numId="21">
    <w:abstractNumId w:val="27"/>
  </w:num>
  <w:num w:numId="22">
    <w:abstractNumId w:val="28"/>
  </w:num>
  <w:num w:numId="23">
    <w:abstractNumId w:val="31"/>
  </w:num>
  <w:num w:numId="24">
    <w:abstractNumId w:val="22"/>
  </w:num>
  <w:num w:numId="25">
    <w:abstractNumId w:val="30"/>
  </w:num>
  <w:num w:numId="26">
    <w:abstractNumId w:val="11"/>
  </w:num>
  <w:num w:numId="27">
    <w:abstractNumId w:val="16"/>
  </w:num>
  <w:num w:numId="28">
    <w:abstractNumId w:val="9"/>
  </w:num>
  <w:num w:numId="29">
    <w:abstractNumId w:val="17"/>
  </w:num>
  <w:num w:numId="30">
    <w:abstractNumId w:val="26"/>
  </w:num>
  <w:num w:numId="31">
    <w:abstractNumId w:val="2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EE"/>
    <w:rsid w:val="000028FA"/>
    <w:rsid w:val="00005A4D"/>
    <w:rsid w:val="0003039D"/>
    <w:rsid w:val="0003319E"/>
    <w:rsid w:val="000369A6"/>
    <w:rsid w:val="000411CB"/>
    <w:rsid w:val="00045566"/>
    <w:rsid w:val="000472D6"/>
    <w:rsid w:val="000546E3"/>
    <w:rsid w:val="0006355B"/>
    <w:rsid w:val="000718FD"/>
    <w:rsid w:val="00071B8A"/>
    <w:rsid w:val="0007247E"/>
    <w:rsid w:val="00072921"/>
    <w:rsid w:val="00073602"/>
    <w:rsid w:val="0007498B"/>
    <w:rsid w:val="00077CC7"/>
    <w:rsid w:val="00077EED"/>
    <w:rsid w:val="00083AE7"/>
    <w:rsid w:val="00087826"/>
    <w:rsid w:val="0009116F"/>
    <w:rsid w:val="000A6264"/>
    <w:rsid w:val="000B19AC"/>
    <w:rsid w:val="000B3A03"/>
    <w:rsid w:val="000B4030"/>
    <w:rsid w:val="000B65F9"/>
    <w:rsid w:val="000B6662"/>
    <w:rsid w:val="000B715D"/>
    <w:rsid w:val="000C1A82"/>
    <w:rsid w:val="000C360E"/>
    <w:rsid w:val="000C7F00"/>
    <w:rsid w:val="000D0927"/>
    <w:rsid w:val="000D27C8"/>
    <w:rsid w:val="000D6EC2"/>
    <w:rsid w:val="000E51A3"/>
    <w:rsid w:val="000E5B7C"/>
    <w:rsid w:val="000E77DA"/>
    <w:rsid w:val="000F19D6"/>
    <w:rsid w:val="000F23ED"/>
    <w:rsid w:val="000F4EE1"/>
    <w:rsid w:val="000F71E7"/>
    <w:rsid w:val="000F734F"/>
    <w:rsid w:val="00100AB6"/>
    <w:rsid w:val="00102591"/>
    <w:rsid w:val="00104F00"/>
    <w:rsid w:val="00105661"/>
    <w:rsid w:val="00117919"/>
    <w:rsid w:val="001218D8"/>
    <w:rsid w:val="001264DF"/>
    <w:rsid w:val="00132B3B"/>
    <w:rsid w:val="00132CBC"/>
    <w:rsid w:val="0013671C"/>
    <w:rsid w:val="0014759C"/>
    <w:rsid w:val="0016624A"/>
    <w:rsid w:val="001754EE"/>
    <w:rsid w:val="00175711"/>
    <w:rsid w:val="00177C3B"/>
    <w:rsid w:val="001809AE"/>
    <w:rsid w:val="0018321E"/>
    <w:rsid w:val="001836AA"/>
    <w:rsid w:val="00185102"/>
    <w:rsid w:val="00185E47"/>
    <w:rsid w:val="001863B8"/>
    <w:rsid w:val="0019088F"/>
    <w:rsid w:val="00190EB7"/>
    <w:rsid w:val="001A1035"/>
    <w:rsid w:val="001A1101"/>
    <w:rsid w:val="001A20B4"/>
    <w:rsid w:val="001A3B34"/>
    <w:rsid w:val="001A6E70"/>
    <w:rsid w:val="001B5F41"/>
    <w:rsid w:val="001B6764"/>
    <w:rsid w:val="001C0716"/>
    <w:rsid w:val="001C0E0A"/>
    <w:rsid w:val="001C6CC9"/>
    <w:rsid w:val="001C796F"/>
    <w:rsid w:val="001D11B0"/>
    <w:rsid w:val="001D3C92"/>
    <w:rsid w:val="001D66FD"/>
    <w:rsid w:val="001E05DD"/>
    <w:rsid w:val="001E15A2"/>
    <w:rsid w:val="001E1FE5"/>
    <w:rsid w:val="001E224B"/>
    <w:rsid w:val="001F0DB6"/>
    <w:rsid w:val="001F3D21"/>
    <w:rsid w:val="001F3DAF"/>
    <w:rsid w:val="00202861"/>
    <w:rsid w:val="00205537"/>
    <w:rsid w:val="00207EA6"/>
    <w:rsid w:val="00210444"/>
    <w:rsid w:val="002146DE"/>
    <w:rsid w:val="00214ACA"/>
    <w:rsid w:val="00216E3F"/>
    <w:rsid w:val="0022067E"/>
    <w:rsid w:val="00221C45"/>
    <w:rsid w:val="0022628C"/>
    <w:rsid w:val="00231D5A"/>
    <w:rsid w:val="002357D8"/>
    <w:rsid w:val="00235D3E"/>
    <w:rsid w:val="0024105E"/>
    <w:rsid w:val="002553B3"/>
    <w:rsid w:val="00257353"/>
    <w:rsid w:val="00260D5B"/>
    <w:rsid w:val="0026682D"/>
    <w:rsid w:val="00266B26"/>
    <w:rsid w:val="00275B90"/>
    <w:rsid w:val="00277ED1"/>
    <w:rsid w:val="00285BBF"/>
    <w:rsid w:val="00286329"/>
    <w:rsid w:val="002B24A1"/>
    <w:rsid w:val="002B4C5D"/>
    <w:rsid w:val="002B6061"/>
    <w:rsid w:val="002C593E"/>
    <w:rsid w:val="002C5F7C"/>
    <w:rsid w:val="002C7F16"/>
    <w:rsid w:val="002D08FE"/>
    <w:rsid w:val="002D573B"/>
    <w:rsid w:val="002D6C29"/>
    <w:rsid w:val="002E0D56"/>
    <w:rsid w:val="002E0F4F"/>
    <w:rsid w:val="002E5836"/>
    <w:rsid w:val="002F2F18"/>
    <w:rsid w:val="002F4D14"/>
    <w:rsid w:val="002F4FE2"/>
    <w:rsid w:val="002F59E0"/>
    <w:rsid w:val="002F5DD6"/>
    <w:rsid w:val="002F7285"/>
    <w:rsid w:val="00302D56"/>
    <w:rsid w:val="00302DBC"/>
    <w:rsid w:val="003035C6"/>
    <w:rsid w:val="003357AE"/>
    <w:rsid w:val="00347225"/>
    <w:rsid w:val="00354C5A"/>
    <w:rsid w:val="00356B99"/>
    <w:rsid w:val="00357AE0"/>
    <w:rsid w:val="003624A8"/>
    <w:rsid w:val="00363713"/>
    <w:rsid w:val="00366597"/>
    <w:rsid w:val="00366BFE"/>
    <w:rsid w:val="003679E6"/>
    <w:rsid w:val="00370060"/>
    <w:rsid w:val="00372F8D"/>
    <w:rsid w:val="00376678"/>
    <w:rsid w:val="00376739"/>
    <w:rsid w:val="00377AF6"/>
    <w:rsid w:val="00380196"/>
    <w:rsid w:val="00383EDF"/>
    <w:rsid w:val="00385B1F"/>
    <w:rsid w:val="00387DB7"/>
    <w:rsid w:val="00390C7A"/>
    <w:rsid w:val="00396B53"/>
    <w:rsid w:val="00396BD5"/>
    <w:rsid w:val="00397567"/>
    <w:rsid w:val="003A23E3"/>
    <w:rsid w:val="003A278C"/>
    <w:rsid w:val="003A4EFA"/>
    <w:rsid w:val="003A677A"/>
    <w:rsid w:val="003A770A"/>
    <w:rsid w:val="003B1314"/>
    <w:rsid w:val="003B30C1"/>
    <w:rsid w:val="003B4243"/>
    <w:rsid w:val="003C1D4D"/>
    <w:rsid w:val="003C2E5A"/>
    <w:rsid w:val="003C6466"/>
    <w:rsid w:val="003D2967"/>
    <w:rsid w:val="003D3254"/>
    <w:rsid w:val="003D4B20"/>
    <w:rsid w:val="003D5B0A"/>
    <w:rsid w:val="003D5F41"/>
    <w:rsid w:val="003F3E41"/>
    <w:rsid w:val="00400241"/>
    <w:rsid w:val="004047A0"/>
    <w:rsid w:val="0040602B"/>
    <w:rsid w:val="00406F50"/>
    <w:rsid w:val="00411E7C"/>
    <w:rsid w:val="004135DE"/>
    <w:rsid w:val="004141F6"/>
    <w:rsid w:val="00416EC8"/>
    <w:rsid w:val="00420CB4"/>
    <w:rsid w:val="00432A04"/>
    <w:rsid w:val="004346D4"/>
    <w:rsid w:val="00440C3B"/>
    <w:rsid w:val="00451D00"/>
    <w:rsid w:val="00456338"/>
    <w:rsid w:val="0045762A"/>
    <w:rsid w:val="00457742"/>
    <w:rsid w:val="004619B2"/>
    <w:rsid w:val="00466819"/>
    <w:rsid w:val="0047026B"/>
    <w:rsid w:val="00470A8A"/>
    <w:rsid w:val="0047104D"/>
    <w:rsid w:val="004711F2"/>
    <w:rsid w:val="0047164E"/>
    <w:rsid w:val="0047278E"/>
    <w:rsid w:val="00480D4A"/>
    <w:rsid w:val="00486343"/>
    <w:rsid w:val="00487990"/>
    <w:rsid w:val="0049102D"/>
    <w:rsid w:val="004948EA"/>
    <w:rsid w:val="00496EA0"/>
    <w:rsid w:val="004A0731"/>
    <w:rsid w:val="004A2B49"/>
    <w:rsid w:val="004A2D54"/>
    <w:rsid w:val="004A3ADD"/>
    <w:rsid w:val="004A5D38"/>
    <w:rsid w:val="004A65EF"/>
    <w:rsid w:val="004B6F2D"/>
    <w:rsid w:val="004B7FD2"/>
    <w:rsid w:val="004C3D70"/>
    <w:rsid w:val="004C64ED"/>
    <w:rsid w:val="004D0771"/>
    <w:rsid w:val="004D15EE"/>
    <w:rsid w:val="004D3257"/>
    <w:rsid w:val="004D399B"/>
    <w:rsid w:val="004D6578"/>
    <w:rsid w:val="004D7991"/>
    <w:rsid w:val="004E0D63"/>
    <w:rsid w:val="004E4F9D"/>
    <w:rsid w:val="004E7EA8"/>
    <w:rsid w:val="004F1596"/>
    <w:rsid w:val="004F56FF"/>
    <w:rsid w:val="00501FB4"/>
    <w:rsid w:val="0050285D"/>
    <w:rsid w:val="00504ADF"/>
    <w:rsid w:val="00513010"/>
    <w:rsid w:val="00516D5F"/>
    <w:rsid w:val="0052041A"/>
    <w:rsid w:val="005238A4"/>
    <w:rsid w:val="0053556E"/>
    <w:rsid w:val="005454FE"/>
    <w:rsid w:val="00546AF5"/>
    <w:rsid w:val="0054701B"/>
    <w:rsid w:val="005477DC"/>
    <w:rsid w:val="005521F3"/>
    <w:rsid w:val="00553C24"/>
    <w:rsid w:val="00560EA3"/>
    <w:rsid w:val="005677EE"/>
    <w:rsid w:val="00572952"/>
    <w:rsid w:val="00573A4B"/>
    <w:rsid w:val="00575004"/>
    <w:rsid w:val="00581354"/>
    <w:rsid w:val="00581E63"/>
    <w:rsid w:val="0058311D"/>
    <w:rsid w:val="00584494"/>
    <w:rsid w:val="00586E67"/>
    <w:rsid w:val="0058739F"/>
    <w:rsid w:val="005877EA"/>
    <w:rsid w:val="005909D8"/>
    <w:rsid w:val="005924E2"/>
    <w:rsid w:val="00592502"/>
    <w:rsid w:val="00592EDE"/>
    <w:rsid w:val="00596326"/>
    <w:rsid w:val="00596F09"/>
    <w:rsid w:val="00597F17"/>
    <w:rsid w:val="005A4CF4"/>
    <w:rsid w:val="005A5EEF"/>
    <w:rsid w:val="005A65F1"/>
    <w:rsid w:val="005B614C"/>
    <w:rsid w:val="005C4EEC"/>
    <w:rsid w:val="005D538A"/>
    <w:rsid w:val="005D6D96"/>
    <w:rsid w:val="005D7F75"/>
    <w:rsid w:val="005E0F68"/>
    <w:rsid w:val="005E1340"/>
    <w:rsid w:val="005E338C"/>
    <w:rsid w:val="005E5BF5"/>
    <w:rsid w:val="005F041C"/>
    <w:rsid w:val="005F2987"/>
    <w:rsid w:val="005F3D16"/>
    <w:rsid w:val="005F3E11"/>
    <w:rsid w:val="005F467F"/>
    <w:rsid w:val="005F4B71"/>
    <w:rsid w:val="005F683E"/>
    <w:rsid w:val="00600F2A"/>
    <w:rsid w:val="0060444A"/>
    <w:rsid w:val="006104AD"/>
    <w:rsid w:val="0061282A"/>
    <w:rsid w:val="00614480"/>
    <w:rsid w:val="006144BF"/>
    <w:rsid w:val="006203CF"/>
    <w:rsid w:val="00624038"/>
    <w:rsid w:val="0062464E"/>
    <w:rsid w:val="00626B71"/>
    <w:rsid w:val="00627AAB"/>
    <w:rsid w:val="00630847"/>
    <w:rsid w:val="00630CDF"/>
    <w:rsid w:val="00633668"/>
    <w:rsid w:val="00634B0C"/>
    <w:rsid w:val="006377F6"/>
    <w:rsid w:val="00637A43"/>
    <w:rsid w:val="006405C7"/>
    <w:rsid w:val="00644E4F"/>
    <w:rsid w:val="00647E1B"/>
    <w:rsid w:val="00651D32"/>
    <w:rsid w:val="0065251D"/>
    <w:rsid w:val="00655B5E"/>
    <w:rsid w:val="00655D6F"/>
    <w:rsid w:val="00662EE2"/>
    <w:rsid w:val="00664397"/>
    <w:rsid w:val="0066487A"/>
    <w:rsid w:val="00664A52"/>
    <w:rsid w:val="00670CF3"/>
    <w:rsid w:val="006738F5"/>
    <w:rsid w:val="00677383"/>
    <w:rsid w:val="0068084C"/>
    <w:rsid w:val="006827D3"/>
    <w:rsid w:val="0069052D"/>
    <w:rsid w:val="00691F2C"/>
    <w:rsid w:val="00692C0C"/>
    <w:rsid w:val="00695AD3"/>
    <w:rsid w:val="0069757F"/>
    <w:rsid w:val="006A1811"/>
    <w:rsid w:val="006A2A47"/>
    <w:rsid w:val="006A3CF5"/>
    <w:rsid w:val="006A3E00"/>
    <w:rsid w:val="006A56BB"/>
    <w:rsid w:val="006A580C"/>
    <w:rsid w:val="006A6D06"/>
    <w:rsid w:val="006B3C1E"/>
    <w:rsid w:val="006B48A4"/>
    <w:rsid w:val="006B7F24"/>
    <w:rsid w:val="006C3C98"/>
    <w:rsid w:val="006C5572"/>
    <w:rsid w:val="006D40B8"/>
    <w:rsid w:val="006D5C8C"/>
    <w:rsid w:val="006D6121"/>
    <w:rsid w:val="006E06D5"/>
    <w:rsid w:val="006E07A5"/>
    <w:rsid w:val="006E663E"/>
    <w:rsid w:val="006F1A15"/>
    <w:rsid w:val="00700979"/>
    <w:rsid w:val="007100DA"/>
    <w:rsid w:val="0071219B"/>
    <w:rsid w:val="00714383"/>
    <w:rsid w:val="00714C25"/>
    <w:rsid w:val="00721ADF"/>
    <w:rsid w:val="007243A3"/>
    <w:rsid w:val="007276DD"/>
    <w:rsid w:val="00730EEA"/>
    <w:rsid w:val="00731B9D"/>
    <w:rsid w:val="0074692C"/>
    <w:rsid w:val="00747429"/>
    <w:rsid w:val="00751A08"/>
    <w:rsid w:val="00754F88"/>
    <w:rsid w:val="00757092"/>
    <w:rsid w:val="007609ED"/>
    <w:rsid w:val="00760E63"/>
    <w:rsid w:val="0076285C"/>
    <w:rsid w:val="0076363A"/>
    <w:rsid w:val="00765F6A"/>
    <w:rsid w:val="00766BE9"/>
    <w:rsid w:val="00767997"/>
    <w:rsid w:val="007704DA"/>
    <w:rsid w:val="00770A37"/>
    <w:rsid w:val="00771771"/>
    <w:rsid w:val="0077287C"/>
    <w:rsid w:val="00772C1B"/>
    <w:rsid w:val="00775DE4"/>
    <w:rsid w:val="00781673"/>
    <w:rsid w:val="007928E0"/>
    <w:rsid w:val="0079376D"/>
    <w:rsid w:val="0079565A"/>
    <w:rsid w:val="007B72BF"/>
    <w:rsid w:val="007C1C1A"/>
    <w:rsid w:val="007C2000"/>
    <w:rsid w:val="007C36A7"/>
    <w:rsid w:val="007D20DC"/>
    <w:rsid w:val="007D4CCE"/>
    <w:rsid w:val="007D73D2"/>
    <w:rsid w:val="007E0661"/>
    <w:rsid w:val="007E0DAC"/>
    <w:rsid w:val="007E7039"/>
    <w:rsid w:val="007E708B"/>
    <w:rsid w:val="007F55D7"/>
    <w:rsid w:val="007F5BD0"/>
    <w:rsid w:val="0081000B"/>
    <w:rsid w:val="0081213D"/>
    <w:rsid w:val="008158CA"/>
    <w:rsid w:val="008237B6"/>
    <w:rsid w:val="008300B7"/>
    <w:rsid w:val="0083194D"/>
    <w:rsid w:val="0083215B"/>
    <w:rsid w:val="00843922"/>
    <w:rsid w:val="008468EF"/>
    <w:rsid w:val="00850240"/>
    <w:rsid w:val="0085219F"/>
    <w:rsid w:val="00860621"/>
    <w:rsid w:val="00860749"/>
    <w:rsid w:val="00863395"/>
    <w:rsid w:val="0087455C"/>
    <w:rsid w:val="008745B5"/>
    <w:rsid w:val="00885CFB"/>
    <w:rsid w:val="00894BEB"/>
    <w:rsid w:val="008A26F4"/>
    <w:rsid w:val="008A2F32"/>
    <w:rsid w:val="008A7E4B"/>
    <w:rsid w:val="008B55F6"/>
    <w:rsid w:val="008B7F2B"/>
    <w:rsid w:val="008C06F8"/>
    <w:rsid w:val="008D0180"/>
    <w:rsid w:val="008E004F"/>
    <w:rsid w:val="008E08F8"/>
    <w:rsid w:val="008E5488"/>
    <w:rsid w:val="008E593F"/>
    <w:rsid w:val="008F0D21"/>
    <w:rsid w:val="008F429B"/>
    <w:rsid w:val="009000FE"/>
    <w:rsid w:val="00900720"/>
    <w:rsid w:val="00904077"/>
    <w:rsid w:val="00917E85"/>
    <w:rsid w:val="009228B6"/>
    <w:rsid w:val="00926700"/>
    <w:rsid w:val="00931C95"/>
    <w:rsid w:val="00932A0C"/>
    <w:rsid w:val="00932A12"/>
    <w:rsid w:val="00935093"/>
    <w:rsid w:val="00935365"/>
    <w:rsid w:val="00947E90"/>
    <w:rsid w:val="00950C5E"/>
    <w:rsid w:val="009557AF"/>
    <w:rsid w:val="00960373"/>
    <w:rsid w:val="00960433"/>
    <w:rsid w:val="00960FFC"/>
    <w:rsid w:val="0096107C"/>
    <w:rsid w:val="0096273D"/>
    <w:rsid w:val="009647B3"/>
    <w:rsid w:val="00970616"/>
    <w:rsid w:val="0097112D"/>
    <w:rsid w:val="00971D0C"/>
    <w:rsid w:val="00972170"/>
    <w:rsid w:val="00975C31"/>
    <w:rsid w:val="00977395"/>
    <w:rsid w:val="009804A9"/>
    <w:rsid w:val="009829F7"/>
    <w:rsid w:val="00982E27"/>
    <w:rsid w:val="009942AA"/>
    <w:rsid w:val="009A017C"/>
    <w:rsid w:val="009C1FDF"/>
    <w:rsid w:val="009C323A"/>
    <w:rsid w:val="009C3799"/>
    <w:rsid w:val="009C5756"/>
    <w:rsid w:val="009D2C9E"/>
    <w:rsid w:val="009D5157"/>
    <w:rsid w:val="009E04A6"/>
    <w:rsid w:val="009E0DB7"/>
    <w:rsid w:val="009E277B"/>
    <w:rsid w:val="009E7AE6"/>
    <w:rsid w:val="009F2B6C"/>
    <w:rsid w:val="009F3DF0"/>
    <w:rsid w:val="009F60C0"/>
    <w:rsid w:val="00A03C20"/>
    <w:rsid w:val="00A0581D"/>
    <w:rsid w:val="00A10DC3"/>
    <w:rsid w:val="00A15569"/>
    <w:rsid w:val="00A17D00"/>
    <w:rsid w:val="00A23E1E"/>
    <w:rsid w:val="00A32CA9"/>
    <w:rsid w:val="00A43265"/>
    <w:rsid w:val="00A46C1B"/>
    <w:rsid w:val="00A4797C"/>
    <w:rsid w:val="00A507A8"/>
    <w:rsid w:val="00A52763"/>
    <w:rsid w:val="00A54916"/>
    <w:rsid w:val="00A62F79"/>
    <w:rsid w:val="00A737D5"/>
    <w:rsid w:val="00A74398"/>
    <w:rsid w:val="00A76C84"/>
    <w:rsid w:val="00A812E3"/>
    <w:rsid w:val="00A84C67"/>
    <w:rsid w:val="00A947B5"/>
    <w:rsid w:val="00A97693"/>
    <w:rsid w:val="00AA70CF"/>
    <w:rsid w:val="00AB0DCC"/>
    <w:rsid w:val="00AB2857"/>
    <w:rsid w:val="00AB4018"/>
    <w:rsid w:val="00AB6480"/>
    <w:rsid w:val="00AC2E79"/>
    <w:rsid w:val="00AC38AD"/>
    <w:rsid w:val="00AD1A5A"/>
    <w:rsid w:val="00AD2718"/>
    <w:rsid w:val="00AD49D4"/>
    <w:rsid w:val="00AD53EF"/>
    <w:rsid w:val="00AE2609"/>
    <w:rsid w:val="00AE79D0"/>
    <w:rsid w:val="00AE7E59"/>
    <w:rsid w:val="00AF0D76"/>
    <w:rsid w:val="00AF339A"/>
    <w:rsid w:val="00AF7E71"/>
    <w:rsid w:val="00B053A3"/>
    <w:rsid w:val="00B0636A"/>
    <w:rsid w:val="00B07977"/>
    <w:rsid w:val="00B133FD"/>
    <w:rsid w:val="00B14003"/>
    <w:rsid w:val="00B14EEB"/>
    <w:rsid w:val="00B1713A"/>
    <w:rsid w:val="00B30A04"/>
    <w:rsid w:val="00B3152F"/>
    <w:rsid w:val="00B34EEF"/>
    <w:rsid w:val="00B376B5"/>
    <w:rsid w:val="00B37710"/>
    <w:rsid w:val="00B4099E"/>
    <w:rsid w:val="00B4209B"/>
    <w:rsid w:val="00B4250C"/>
    <w:rsid w:val="00B42EAA"/>
    <w:rsid w:val="00B4495B"/>
    <w:rsid w:val="00B45CD4"/>
    <w:rsid w:val="00B460FA"/>
    <w:rsid w:val="00B54816"/>
    <w:rsid w:val="00B54D52"/>
    <w:rsid w:val="00B56165"/>
    <w:rsid w:val="00B61504"/>
    <w:rsid w:val="00B61765"/>
    <w:rsid w:val="00B6641B"/>
    <w:rsid w:val="00B667EF"/>
    <w:rsid w:val="00B67591"/>
    <w:rsid w:val="00B715C5"/>
    <w:rsid w:val="00B76B91"/>
    <w:rsid w:val="00B77F25"/>
    <w:rsid w:val="00B82241"/>
    <w:rsid w:val="00B863C3"/>
    <w:rsid w:val="00B86F00"/>
    <w:rsid w:val="00B9255B"/>
    <w:rsid w:val="00B940A3"/>
    <w:rsid w:val="00B96BD0"/>
    <w:rsid w:val="00BA01C9"/>
    <w:rsid w:val="00BA7168"/>
    <w:rsid w:val="00BA72BD"/>
    <w:rsid w:val="00BB1FCF"/>
    <w:rsid w:val="00BB298C"/>
    <w:rsid w:val="00BC0BCA"/>
    <w:rsid w:val="00BC0F90"/>
    <w:rsid w:val="00BC0FAC"/>
    <w:rsid w:val="00BC4CF9"/>
    <w:rsid w:val="00BC7737"/>
    <w:rsid w:val="00BC7978"/>
    <w:rsid w:val="00BD0A08"/>
    <w:rsid w:val="00BD40B8"/>
    <w:rsid w:val="00BE130C"/>
    <w:rsid w:val="00BE2544"/>
    <w:rsid w:val="00BE44BC"/>
    <w:rsid w:val="00BE54B8"/>
    <w:rsid w:val="00BF3593"/>
    <w:rsid w:val="00BF4BC7"/>
    <w:rsid w:val="00BF67B3"/>
    <w:rsid w:val="00C11E1D"/>
    <w:rsid w:val="00C1220E"/>
    <w:rsid w:val="00C129F0"/>
    <w:rsid w:val="00C143E2"/>
    <w:rsid w:val="00C15DA4"/>
    <w:rsid w:val="00C20C77"/>
    <w:rsid w:val="00C21189"/>
    <w:rsid w:val="00C22A09"/>
    <w:rsid w:val="00C30D89"/>
    <w:rsid w:val="00C30FA7"/>
    <w:rsid w:val="00C364A7"/>
    <w:rsid w:val="00C4051D"/>
    <w:rsid w:val="00C554B0"/>
    <w:rsid w:val="00C56D2C"/>
    <w:rsid w:val="00C61266"/>
    <w:rsid w:val="00C63343"/>
    <w:rsid w:val="00C64033"/>
    <w:rsid w:val="00C65B63"/>
    <w:rsid w:val="00C81A08"/>
    <w:rsid w:val="00C86CB4"/>
    <w:rsid w:val="00C87791"/>
    <w:rsid w:val="00C9315D"/>
    <w:rsid w:val="00C959A4"/>
    <w:rsid w:val="00C97A2B"/>
    <w:rsid w:val="00CA52B8"/>
    <w:rsid w:val="00CA7A85"/>
    <w:rsid w:val="00CB2272"/>
    <w:rsid w:val="00CB25B6"/>
    <w:rsid w:val="00CB7FA8"/>
    <w:rsid w:val="00CC5034"/>
    <w:rsid w:val="00CC534C"/>
    <w:rsid w:val="00CD646A"/>
    <w:rsid w:val="00CD6535"/>
    <w:rsid w:val="00CD7D36"/>
    <w:rsid w:val="00CE255D"/>
    <w:rsid w:val="00CE5518"/>
    <w:rsid w:val="00CE6672"/>
    <w:rsid w:val="00CF08CA"/>
    <w:rsid w:val="00CF4275"/>
    <w:rsid w:val="00CF5427"/>
    <w:rsid w:val="00CF7F22"/>
    <w:rsid w:val="00D004ED"/>
    <w:rsid w:val="00D04465"/>
    <w:rsid w:val="00D05F3A"/>
    <w:rsid w:val="00D14BE4"/>
    <w:rsid w:val="00D165A6"/>
    <w:rsid w:val="00D17AE3"/>
    <w:rsid w:val="00D24446"/>
    <w:rsid w:val="00D249D4"/>
    <w:rsid w:val="00D34D7D"/>
    <w:rsid w:val="00D35561"/>
    <w:rsid w:val="00D43D1E"/>
    <w:rsid w:val="00D44F34"/>
    <w:rsid w:val="00D50486"/>
    <w:rsid w:val="00D513E5"/>
    <w:rsid w:val="00D52CF8"/>
    <w:rsid w:val="00D53B83"/>
    <w:rsid w:val="00D5503E"/>
    <w:rsid w:val="00D5702E"/>
    <w:rsid w:val="00D60AF1"/>
    <w:rsid w:val="00D62585"/>
    <w:rsid w:val="00D62ECF"/>
    <w:rsid w:val="00D640CC"/>
    <w:rsid w:val="00D71B9B"/>
    <w:rsid w:val="00D72221"/>
    <w:rsid w:val="00D76819"/>
    <w:rsid w:val="00D80805"/>
    <w:rsid w:val="00D834CD"/>
    <w:rsid w:val="00D8376F"/>
    <w:rsid w:val="00D843F2"/>
    <w:rsid w:val="00D84737"/>
    <w:rsid w:val="00D86096"/>
    <w:rsid w:val="00D86ECC"/>
    <w:rsid w:val="00D87150"/>
    <w:rsid w:val="00D929DE"/>
    <w:rsid w:val="00D92F15"/>
    <w:rsid w:val="00D94003"/>
    <w:rsid w:val="00D97DDE"/>
    <w:rsid w:val="00DA10D4"/>
    <w:rsid w:val="00DA4543"/>
    <w:rsid w:val="00DA66DC"/>
    <w:rsid w:val="00DB54C3"/>
    <w:rsid w:val="00DC3FF5"/>
    <w:rsid w:val="00DC696C"/>
    <w:rsid w:val="00DD3415"/>
    <w:rsid w:val="00DD4F9F"/>
    <w:rsid w:val="00DD7407"/>
    <w:rsid w:val="00DE1181"/>
    <w:rsid w:val="00DE4476"/>
    <w:rsid w:val="00DF4A67"/>
    <w:rsid w:val="00DF76DE"/>
    <w:rsid w:val="00E03801"/>
    <w:rsid w:val="00E0386B"/>
    <w:rsid w:val="00E03BCB"/>
    <w:rsid w:val="00E05C55"/>
    <w:rsid w:val="00E20C70"/>
    <w:rsid w:val="00E20FF2"/>
    <w:rsid w:val="00E23CE5"/>
    <w:rsid w:val="00E331BA"/>
    <w:rsid w:val="00E3412B"/>
    <w:rsid w:val="00E354A2"/>
    <w:rsid w:val="00E36BB8"/>
    <w:rsid w:val="00E37FA7"/>
    <w:rsid w:val="00E41316"/>
    <w:rsid w:val="00E41D7E"/>
    <w:rsid w:val="00E43512"/>
    <w:rsid w:val="00E4351A"/>
    <w:rsid w:val="00E45B8D"/>
    <w:rsid w:val="00E472BF"/>
    <w:rsid w:val="00E47315"/>
    <w:rsid w:val="00E477B3"/>
    <w:rsid w:val="00E547C1"/>
    <w:rsid w:val="00E601B2"/>
    <w:rsid w:val="00E62FF8"/>
    <w:rsid w:val="00E707B5"/>
    <w:rsid w:val="00E742E2"/>
    <w:rsid w:val="00E74A7E"/>
    <w:rsid w:val="00E75763"/>
    <w:rsid w:val="00E8343F"/>
    <w:rsid w:val="00E8430A"/>
    <w:rsid w:val="00E87E68"/>
    <w:rsid w:val="00E92F4D"/>
    <w:rsid w:val="00E93902"/>
    <w:rsid w:val="00E94487"/>
    <w:rsid w:val="00E96561"/>
    <w:rsid w:val="00E97008"/>
    <w:rsid w:val="00EA1014"/>
    <w:rsid w:val="00EA140A"/>
    <w:rsid w:val="00EB1EAF"/>
    <w:rsid w:val="00EB643A"/>
    <w:rsid w:val="00EB7F3C"/>
    <w:rsid w:val="00EC1101"/>
    <w:rsid w:val="00EC17D2"/>
    <w:rsid w:val="00EC45BB"/>
    <w:rsid w:val="00EC595C"/>
    <w:rsid w:val="00EC61D2"/>
    <w:rsid w:val="00EC76DD"/>
    <w:rsid w:val="00ED0A2A"/>
    <w:rsid w:val="00ED2BE9"/>
    <w:rsid w:val="00ED6431"/>
    <w:rsid w:val="00EE2E2A"/>
    <w:rsid w:val="00EE7079"/>
    <w:rsid w:val="00EF1A65"/>
    <w:rsid w:val="00EF4354"/>
    <w:rsid w:val="00EF50CA"/>
    <w:rsid w:val="00F00DBF"/>
    <w:rsid w:val="00F034F9"/>
    <w:rsid w:val="00F07E33"/>
    <w:rsid w:val="00F1643E"/>
    <w:rsid w:val="00F17317"/>
    <w:rsid w:val="00F260DD"/>
    <w:rsid w:val="00F269D2"/>
    <w:rsid w:val="00F27887"/>
    <w:rsid w:val="00F30D84"/>
    <w:rsid w:val="00F312C4"/>
    <w:rsid w:val="00F3598A"/>
    <w:rsid w:val="00F3622B"/>
    <w:rsid w:val="00F40429"/>
    <w:rsid w:val="00F424FC"/>
    <w:rsid w:val="00F451EB"/>
    <w:rsid w:val="00F51DEA"/>
    <w:rsid w:val="00F52C18"/>
    <w:rsid w:val="00F54B40"/>
    <w:rsid w:val="00F551D7"/>
    <w:rsid w:val="00F5672B"/>
    <w:rsid w:val="00F6186C"/>
    <w:rsid w:val="00F71133"/>
    <w:rsid w:val="00F71932"/>
    <w:rsid w:val="00F72858"/>
    <w:rsid w:val="00F74084"/>
    <w:rsid w:val="00F761E7"/>
    <w:rsid w:val="00F7772D"/>
    <w:rsid w:val="00F8038B"/>
    <w:rsid w:val="00F82933"/>
    <w:rsid w:val="00F82C96"/>
    <w:rsid w:val="00F8420C"/>
    <w:rsid w:val="00F879CD"/>
    <w:rsid w:val="00F90636"/>
    <w:rsid w:val="00F925DF"/>
    <w:rsid w:val="00F9346F"/>
    <w:rsid w:val="00F93E8F"/>
    <w:rsid w:val="00FA12B4"/>
    <w:rsid w:val="00FA3B11"/>
    <w:rsid w:val="00FA41A2"/>
    <w:rsid w:val="00FA6345"/>
    <w:rsid w:val="00FC30B5"/>
    <w:rsid w:val="00FC4690"/>
    <w:rsid w:val="00FC4780"/>
    <w:rsid w:val="00FD1CEE"/>
    <w:rsid w:val="00FD36E5"/>
    <w:rsid w:val="00FD6579"/>
    <w:rsid w:val="00FD70E2"/>
    <w:rsid w:val="00FE0010"/>
    <w:rsid w:val="00FE5DD9"/>
    <w:rsid w:val="00FE71C3"/>
    <w:rsid w:val="00FF1FF6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53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C1"/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CEE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CE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7937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569"/>
    <w:rPr>
      <w:rFonts w:ascii="Segoe UI" w:eastAsiaTheme="minorEastAsia" w:hAnsi="Segoe UI" w:cs="Segoe UI"/>
      <w:sz w:val="18"/>
      <w:szCs w:val="18"/>
    </w:rPr>
  </w:style>
  <w:style w:type="character" w:customStyle="1" w:styleId="il">
    <w:name w:val="il"/>
    <w:basedOn w:val="DefaultParagraphFont"/>
    <w:rsid w:val="005F3E11"/>
  </w:style>
  <w:style w:type="paragraph" w:customStyle="1" w:styleId="fieldsetdata">
    <w:name w:val="fieldset_data"/>
    <w:basedOn w:val="Normal"/>
    <w:rsid w:val="00E970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D6EC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038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8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80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801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30FA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0FA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C1"/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CEE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CE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7937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569"/>
    <w:rPr>
      <w:rFonts w:ascii="Segoe UI" w:eastAsiaTheme="minorEastAsia" w:hAnsi="Segoe UI" w:cs="Segoe UI"/>
      <w:sz w:val="18"/>
      <w:szCs w:val="18"/>
    </w:rPr>
  </w:style>
  <w:style w:type="character" w:customStyle="1" w:styleId="il">
    <w:name w:val="il"/>
    <w:basedOn w:val="DefaultParagraphFont"/>
    <w:rsid w:val="005F3E11"/>
  </w:style>
  <w:style w:type="paragraph" w:customStyle="1" w:styleId="fieldsetdata">
    <w:name w:val="fieldset_data"/>
    <w:basedOn w:val="Normal"/>
    <w:rsid w:val="00E970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D6EC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038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8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80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801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30FA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0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Nevern</dc:creator>
  <cp:lastModifiedBy>Hedydd</cp:lastModifiedBy>
  <cp:revision>2</cp:revision>
  <cp:lastPrinted>2023-01-02T17:41:00Z</cp:lastPrinted>
  <dcterms:created xsi:type="dcterms:W3CDTF">2023-08-01T08:07:00Z</dcterms:created>
  <dcterms:modified xsi:type="dcterms:W3CDTF">2023-08-01T08:07:00Z</dcterms:modified>
</cp:coreProperties>
</file>