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F6C1" w14:textId="77777777" w:rsidR="00B85DFA" w:rsidRPr="00AF6E97" w:rsidRDefault="00B85DFA" w:rsidP="00B85DF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0BD53F9B" w14:textId="77777777" w:rsidR="00B85DFA" w:rsidRPr="00AF6E97" w:rsidRDefault="00B85DFA" w:rsidP="00B85DF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0EF5C998" w14:textId="77777777" w:rsidR="00B85DFA" w:rsidRPr="00B85DFA" w:rsidRDefault="00B85DFA" w:rsidP="00B85DFA">
      <w:pPr>
        <w:ind w:left="360" w:hanging="3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</w:t>
      </w:r>
      <w:r w:rsidRPr="00B85DFA">
        <w:rPr>
          <w:rFonts w:asciiTheme="minorHAnsi" w:hAnsiTheme="minorHAnsi" w:cstheme="minorHAnsi"/>
          <w:b/>
          <w:bCs/>
          <w:sz w:val="20"/>
        </w:rPr>
        <w:t xml:space="preserve"> FOR THE YEAR ENDED</w:t>
      </w:r>
    </w:p>
    <w:p w14:paraId="06438D1C" w14:textId="77777777" w:rsidR="00B85DFA" w:rsidRPr="00B85DFA" w:rsidRDefault="00B85DFA" w:rsidP="00B85DFA">
      <w:pPr>
        <w:ind w:left="360" w:hanging="360"/>
        <w:rPr>
          <w:rFonts w:asciiTheme="minorHAnsi" w:hAnsiTheme="minorHAnsi" w:cstheme="minorHAnsi"/>
          <w:b/>
          <w:bCs/>
          <w:sz w:val="20"/>
        </w:rPr>
      </w:pPr>
      <w:r w:rsidRPr="00B85DFA"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31</w:t>
      </w:r>
      <w:r w:rsidRPr="00B85DFA">
        <w:rPr>
          <w:rFonts w:asciiTheme="minorHAnsi" w:hAnsiTheme="minorHAnsi" w:cstheme="minorHAnsi"/>
          <w:b/>
          <w:bCs/>
          <w:sz w:val="20"/>
          <w:vertAlign w:val="superscript"/>
        </w:rPr>
        <w:t>ST</w:t>
      </w:r>
      <w:r w:rsidRPr="00B85DFA">
        <w:rPr>
          <w:rFonts w:asciiTheme="minorHAnsi" w:hAnsiTheme="minorHAnsi" w:cstheme="minorHAnsi"/>
          <w:b/>
          <w:bCs/>
          <w:sz w:val="20"/>
        </w:rPr>
        <w:t xml:space="preserve"> MARCH 2022</w:t>
      </w:r>
    </w:p>
    <w:p w14:paraId="68892A2F" w14:textId="77777777" w:rsidR="00B85DFA" w:rsidRPr="00B85DFA" w:rsidRDefault="00B85DFA" w:rsidP="00B85DFA">
      <w:pPr>
        <w:ind w:left="360" w:hanging="360"/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B85DFA" w:rsidRPr="00F62F7D" w14:paraId="581F8CEB" w14:textId="77777777" w:rsidTr="005538B1">
        <w:trPr>
          <w:cantSplit/>
        </w:trPr>
        <w:tc>
          <w:tcPr>
            <w:tcW w:w="2744" w:type="dxa"/>
          </w:tcPr>
          <w:p w14:paraId="7124440F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753DE60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>
              <w:rPr>
                <w:rFonts w:asciiTheme="minorHAnsi" w:hAnsiTheme="minorHAnsi" w:cstheme="minorHAnsi"/>
                <w:sz w:val="20"/>
              </w:rPr>
              <w:t xml:space="preserve">Llanrhian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0786C426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5DFA" w:rsidRPr="00F62F7D" w14:paraId="74349D18" w14:textId="77777777" w:rsidTr="005538B1">
        <w:trPr>
          <w:cantSplit/>
        </w:trPr>
        <w:tc>
          <w:tcPr>
            <w:tcW w:w="2744" w:type="dxa"/>
          </w:tcPr>
          <w:p w14:paraId="4D6DE62B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C23CE73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4B3C88D" w14:textId="77777777" w:rsidR="00B85DFA" w:rsidRPr="00F62F7D" w:rsidRDefault="00B85DFA" w:rsidP="005538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>
              <w:rPr>
                <w:rFonts w:asciiTheme="minorHAnsi" w:hAnsiTheme="minorHAnsi" w:cstheme="minorHAnsi"/>
                <w:sz w:val="20"/>
              </w:rPr>
              <w:t xml:space="preserve">Llanrhian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10219A99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A" w:rsidRPr="00F62F7D" w14:paraId="5C0D12B4" w14:textId="77777777" w:rsidTr="005538B1">
        <w:trPr>
          <w:cantSplit/>
        </w:trPr>
        <w:tc>
          <w:tcPr>
            <w:tcW w:w="2744" w:type="dxa"/>
          </w:tcPr>
          <w:p w14:paraId="217BA6CB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FBA8401" w14:textId="77777777" w:rsidR="00B85DFA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>
              <w:rPr>
                <w:rFonts w:asciiTheme="minorHAnsi" w:hAnsiTheme="minorHAnsi" w:cstheme="minorHAnsi"/>
                <w:sz w:val="20"/>
              </w:rPr>
              <w:t>)   Vanessa Walker</w:t>
            </w:r>
          </w:p>
          <w:p w14:paraId="28E7047F" w14:textId="29A78B83" w:rsidR="00B85DFA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865739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65739">
              <w:rPr>
                <w:rFonts w:asciiTheme="minorHAnsi" w:hAnsiTheme="minorHAnsi" w:cstheme="minorHAnsi"/>
                <w:sz w:val="20"/>
              </w:rPr>
              <w:t>01646 601335</w:t>
            </w:r>
          </w:p>
          <w:p w14:paraId="53F03237" w14:textId="77777777" w:rsidR="00865739" w:rsidRDefault="00865739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110731C5" w14:textId="0C3323AE" w:rsidR="00865739" w:rsidRPr="00F62F7D" w:rsidRDefault="00865739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vanessa.walker@outlook.com</w:t>
            </w:r>
          </w:p>
        </w:tc>
      </w:tr>
      <w:tr w:rsidR="00B85DFA" w:rsidRPr="00F62F7D" w14:paraId="6AE0B377" w14:textId="77777777" w:rsidTr="005538B1">
        <w:trPr>
          <w:cantSplit/>
        </w:trPr>
        <w:tc>
          <w:tcPr>
            <w:tcW w:w="2744" w:type="dxa"/>
          </w:tcPr>
          <w:p w14:paraId="7C936FCF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3F355208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B98E43B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337897C8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10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 (b)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5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3463A04F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D09C991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B86BBD5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A" w:rsidRPr="00F62F7D" w14:paraId="3A7A15B8" w14:textId="77777777" w:rsidTr="005538B1">
        <w:trPr>
          <w:cantSplit/>
        </w:trPr>
        <w:tc>
          <w:tcPr>
            <w:tcW w:w="2744" w:type="dxa"/>
          </w:tcPr>
          <w:p w14:paraId="4951DB4F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45741EF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02895EAC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B018EB9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5CD4FCA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07AB740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1ED4D4F0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5F9C7FD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>
              <w:rPr>
                <w:rFonts w:asciiTheme="minorHAnsi" w:hAnsiTheme="minorHAnsi" w:cstheme="minorHAnsi"/>
                <w:sz w:val="20"/>
              </w:rPr>
              <w:t>1.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each copy of the annual return.</w:t>
            </w:r>
          </w:p>
        </w:tc>
      </w:tr>
      <w:tr w:rsidR="00B85DFA" w:rsidRPr="00F62F7D" w14:paraId="1363BED7" w14:textId="77777777" w:rsidTr="005538B1">
        <w:trPr>
          <w:cantSplit/>
        </w:trPr>
        <w:tc>
          <w:tcPr>
            <w:tcW w:w="2744" w:type="dxa"/>
          </w:tcPr>
          <w:p w14:paraId="78A00164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D625975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10EA85C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A5D9682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>
              <w:rPr>
                <w:rFonts w:asciiTheme="minorHAnsi" w:hAnsiTheme="minorHAnsi" w:cstheme="minorHAnsi"/>
                <w:sz w:val="20"/>
              </w:rPr>
              <w:t xml:space="preserve">  Vanessa Walker – Clerk to the Council</w:t>
            </w:r>
          </w:p>
        </w:tc>
      </w:tr>
      <w:tr w:rsidR="00B85DFA" w:rsidRPr="00F62F7D" w14:paraId="78C0B10B" w14:textId="77777777" w:rsidTr="005538B1">
        <w:trPr>
          <w:cantSplit/>
        </w:trPr>
        <w:tc>
          <w:tcPr>
            <w:tcW w:w="2744" w:type="dxa"/>
          </w:tcPr>
          <w:p w14:paraId="749CE7C3" w14:textId="77777777" w:rsidR="00B85DFA" w:rsidRPr="00F62F7D" w:rsidRDefault="00B85DFA" w:rsidP="005538B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27423BE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C8C0C42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3BF30D2" w14:textId="77777777" w:rsidR="00B85DFA" w:rsidRPr="00F62F7D" w:rsidRDefault="00B85DFA" w:rsidP="005538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   4</w:t>
            </w:r>
            <w:r w:rsidRPr="00D950F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July,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2023.</w:t>
            </w:r>
          </w:p>
        </w:tc>
      </w:tr>
    </w:tbl>
    <w:p w14:paraId="1354DB26" w14:textId="77777777" w:rsidR="00FD0299" w:rsidRDefault="00FD0299"/>
    <w:sectPr w:rsidR="00FD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45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A"/>
    <w:rsid w:val="002E06ED"/>
    <w:rsid w:val="005940BD"/>
    <w:rsid w:val="00865739"/>
    <w:rsid w:val="00B85DFA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1FC1"/>
  <w15:chartTrackingRefBased/>
  <w15:docId w15:val="{3F60A669-0819-4C7B-ACAB-031FE28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FA"/>
    <w:pPr>
      <w:spacing w:before="60" w:after="60" w:line="280" w:lineRule="atLeast"/>
    </w:pPr>
    <w:rPr>
      <w:rFonts w:ascii="Arial" w:hAnsi="Arial"/>
      <w:color w:val="262626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B85DF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DFA"/>
    <w:rPr>
      <w:rFonts w:ascii="Arial" w:eastAsia="Calibri" w:hAnsi="Arial" w:cs="Times New Roman"/>
      <w:color w:val="BE141B"/>
      <w:kern w:val="0"/>
      <w:sz w:val="26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85DF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DF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4</cp:revision>
  <dcterms:created xsi:type="dcterms:W3CDTF">2023-07-04T16:22:00Z</dcterms:created>
  <dcterms:modified xsi:type="dcterms:W3CDTF">2023-07-04T16:41:00Z</dcterms:modified>
</cp:coreProperties>
</file>