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665F13">
        <w:rPr>
          <w:rFonts w:ascii="Tahoma" w:hAnsi="Tahoma"/>
          <w:b/>
          <w:color w:val="000000"/>
        </w:rPr>
        <w:t xml:space="preserve">Page    </w:t>
      </w:r>
      <w:r w:rsidR="00B75128">
        <w:rPr>
          <w:rFonts w:ascii="Tahoma" w:hAnsi="Tahoma"/>
          <w:b/>
          <w:color w:val="000000"/>
        </w:rPr>
        <w:t xml:space="preserve"> 6227         /2023- 2024</w:t>
      </w:r>
    </w:p>
    <w:p w:rsidR="00882FDA" w:rsidRPr="0006734C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6734C">
        <w:rPr>
          <w:rFonts w:ascii="Tahoma" w:hAnsi="Tahoma"/>
          <w:b/>
          <w:color w:val="000000"/>
          <w:sz w:val="24"/>
          <w:szCs w:val="24"/>
        </w:rPr>
        <w:t xml:space="preserve">Minutes of Monthly Meeting held Monday </w:t>
      </w:r>
      <w:r w:rsidR="00EE5647">
        <w:rPr>
          <w:rFonts w:ascii="Tahoma" w:hAnsi="Tahoma"/>
          <w:b/>
          <w:color w:val="000000"/>
          <w:sz w:val="24"/>
          <w:szCs w:val="24"/>
        </w:rPr>
        <w:t>15</w:t>
      </w:r>
      <w:r w:rsidR="00EE5647" w:rsidRPr="00EE5647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EE5647">
        <w:rPr>
          <w:rFonts w:ascii="Tahoma" w:hAnsi="Tahoma"/>
          <w:b/>
          <w:color w:val="000000"/>
          <w:sz w:val="24"/>
          <w:szCs w:val="24"/>
        </w:rPr>
        <w:t xml:space="preserve"> May 2023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DF4F3D" w:rsidRDefault="00882FDA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24"/>
          <w:szCs w:val="24"/>
        </w:rPr>
      </w:pPr>
      <w:r w:rsidRPr="00436514">
        <w:rPr>
          <w:rFonts w:ascii="Tahoma" w:hAnsi="Tahoma"/>
          <w:b/>
          <w:color w:val="000000"/>
          <w:sz w:val="24"/>
          <w:szCs w:val="24"/>
        </w:rPr>
        <w:t>PRESENT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      </w:t>
      </w:r>
      <w:proofErr w:type="spellStart"/>
      <w:r w:rsidR="00436514"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 w:rsidR="00436514">
        <w:rPr>
          <w:rFonts w:ascii="Tahoma" w:hAnsi="Tahoma"/>
          <w:b/>
          <w:color w:val="000000"/>
          <w:sz w:val="24"/>
          <w:szCs w:val="24"/>
        </w:rPr>
        <w:t xml:space="preserve"> Jonathan Williams (Chair)</w:t>
      </w:r>
      <w:r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EE5647">
        <w:rPr>
          <w:rFonts w:ascii="Tahoma" w:hAnsi="Tahoma"/>
          <w:b/>
          <w:color w:val="000000"/>
          <w:sz w:val="24"/>
          <w:szCs w:val="24"/>
        </w:rPr>
        <w:t xml:space="preserve">/Eric </w:t>
      </w:r>
      <w:proofErr w:type="spellStart"/>
      <w:r w:rsidR="00EE5647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="0006734C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556620">
        <w:rPr>
          <w:rFonts w:ascii="Tahoma" w:hAnsi="Tahoma"/>
          <w:b/>
          <w:color w:val="000000"/>
          <w:sz w:val="24"/>
          <w:szCs w:val="24"/>
        </w:rPr>
        <w:t>/</w:t>
      </w:r>
      <w:r w:rsidR="00DF4F3D">
        <w:rPr>
          <w:rFonts w:ascii="Tahoma" w:hAnsi="Tahoma"/>
          <w:b/>
          <w:color w:val="000000"/>
          <w:sz w:val="24"/>
          <w:szCs w:val="24"/>
        </w:rPr>
        <w:t xml:space="preserve"> Mary Lloyd /Peter Morris/</w:t>
      </w:r>
      <w:proofErr w:type="spellStart"/>
      <w:r w:rsidR="00DF4F3D">
        <w:rPr>
          <w:rFonts w:ascii="Tahoma" w:hAnsi="Tahoma"/>
          <w:b/>
          <w:color w:val="000000"/>
          <w:sz w:val="24"/>
          <w:szCs w:val="24"/>
        </w:rPr>
        <w:t>Emlyn</w:t>
      </w:r>
      <w:proofErr w:type="spellEnd"/>
      <w:r w:rsidR="00DF4F3D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DF4F3D">
        <w:rPr>
          <w:rFonts w:ascii="Tahoma" w:hAnsi="Tahoma"/>
          <w:b/>
          <w:color w:val="000000"/>
          <w:sz w:val="24"/>
          <w:szCs w:val="24"/>
        </w:rPr>
        <w:t>Hallett</w:t>
      </w:r>
      <w:proofErr w:type="spellEnd"/>
      <w:r w:rsidR="00DF4F3D">
        <w:rPr>
          <w:rFonts w:ascii="Tahoma" w:hAnsi="Tahoma"/>
          <w:b/>
          <w:color w:val="000000"/>
          <w:sz w:val="24"/>
          <w:szCs w:val="24"/>
        </w:rPr>
        <w:t>/ Suzie Williams</w:t>
      </w:r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06734C">
        <w:rPr>
          <w:rFonts w:ascii="Tahoma" w:hAnsi="Tahoma"/>
          <w:b/>
          <w:color w:val="000000"/>
          <w:sz w:val="24"/>
          <w:szCs w:val="24"/>
        </w:rPr>
        <w:t>/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DF4F3D">
        <w:rPr>
          <w:rFonts w:ascii="Tahoma" w:hAnsi="Tahoma"/>
          <w:b/>
          <w:color w:val="000000"/>
          <w:sz w:val="24"/>
          <w:szCs w:val="24"/>
        </w:rPr>
        <w:t xml:space="preserve">      </w:t>
      </w:r>
    </w:p>
    <w:p w:rsidR="006D217E" w:rsidRPr="00436514" w:rsidRDefault="00A859C5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24"/>
          <w:szCs w:val="24"/>
        </w:rPr>
      </w:pPr>
      <w:r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DF4F3D">
        <w:rPr>
          <w:rFonts w:ascii="Tahoma" w:hAnsi="Tahoma"/>
          <w:b/>
          <w:color w:val="000000"/>
          <w:sz w:val="24"/>
          <w:szCs w:val="24"/>
        </w:rPr>
        <w:t xml:space="preserve">                                    </w:t>
      </w:r>
      <w:r w:rsidRPr="00436514">
        <w:rPr>
          <w:rFonts w:ascii="Tahoma" w:hAnsi="Tahoma"/>
          <w:b/>
          <w:color w:val="000000"/>
          <w:sz w:val="24"/>
          <w:szCs w:val="24"/>
        </w:rPr>
        <w:t xml:space="preserve">Clerk Barbara </w:t>
      </w:r>
      <w:proofErr w:type="spellStart"/>
      <w:r w:rsidRPr="00436514">
        <w:rPr>
          <w:rFonts w:ascii="Tahoma" w:hAnsi="Tahoma"/>
          <w:b/>
          <w:color w:val="000000"/>
          <w:sz w:val="24"/>
          <w:szCs w:val="24"/>
        </w:rPr>
        <w:t>R</w:t>
      </w:r>
      <w:r w:rsidR="00DF4F3D">
        <w:rPr>
          <w:rFonts w:ascii="Tahoma" w:hAnsi="Tahoma"/>
          <w:b/>
          <w:color w:val="000000"/>
          <w:sz w:val="24"/>
          <w:szCs w:val="24"/>
        </w:rPr>
        <w:t>apley</w:t>
      </w:r>
      <w:proofErr w:type="spellEnd"/>
      <w:r w:rsidR="00DF4F3D">
        <w:rPr>
          <w:rFonts w:ascii="Tahoma" w:hAnsi="Tahoma"/>
          <w:b/>
          <w:color w:val="000000"/>
          <w:sz w:val="24"/>
          <w:szCs w:val="24"/>
        </w:rPr>
        <w:t xml:space="preserve">        Members of Public 0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 </w:t>
      </w:r>
    </w:p>
    <w:p w:rsidR="00882FDA" w:rsidRDefault="006D217E" w:rsidP="00A859C5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  <w:u w:val="single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882FDA" w:rsidRPr="006E342E">
        <w:rPr>
          <w:rFonts w:ascii="Tahoma" w:hAnsi="Tahoma"/>
          <w:b/>
          <w:color w:val="000000"/>
          <w:sz w:val="16"/>
        </w:rPr>
        <w:t xml:space="preserve"> </w:t>
      </w:r>
    </w:p>
    <w:p w:rsidR="00882FDA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As defined in th</w:t>
      </w:r>
      <w:r w:rsidR="008E1A07">
        <w:rPr>
          <w:rFonts w:ascii="Tahoma" w:hAnsi="Tahoma"/>
          <w:b/>
          <w:color w:val="000000"/>
          <w:sz w:val="24"/>
          <w:szCs w:val="24"/>
        </w:rPr>
        <w:t>e “Code of Conduct” any Council</w:t>
      </w:r>
      <w:r w:rsidRPr="006E342E">
        <w:rPr>
          <w:rFonts w:ascii="Tahoma" w:hAnsi="Tahoma"/>
          <w:b/>
          <w:color w:val="000000"/>
          <w:sz w:val="24"/>
          <w:szCs w:val="24"/>
        </w:rPr>
        <w:t>or with an interest in any matters discussed at this meeting must leave the meeting until the topic for discussion is closed.</w:t>
      </w:r>
    </w:p>
    <w:p w:rsidR="000C1ADA" w:rsidRDefault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8D1522">
        <w:rPr>
          <w:rFonts w:ascii="Tahoma" w:hAnsi="Tahoma"/>
          <w:b/>
          <w:color w:val="000000"/>
          <w:sz w:val="24"/>
          <w:szCs w:val="24"/>
        </w:rPr>
        <w:t xml:space="preserve">    </w:t>
      </w:r>
      <w:proofErr w:type="spellStart"/>
      <w:r w:rsidR="008D1522"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 w:rsidR="008D1522">
        <w:rPr>
          <w:rFonts w:ascii="Tahoma" w:hAnsi="Tahoma"/>
          <w:b/>
          <w:color w:val="000000"/>
          <w:sz w:val="24"/>
          <w:szCs w:val="24"/>
        </w:rPr>
        <w:t xml:space="preserve">. Phil Smith, Dai </w:t>
      </w:r>
      <w:proofErr w:type="spellStart"/>
      <w:r w:rsidR="008D1522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 w:rsidR="008D1522">
        <w:rPr>
          <w:rFonts w:ascii="Tahoma" w:hAnsi="Tahoma"/>
          <w:b/>
          <w:color w:val="000000"/>
          <w:sz w:val="24"/>
          <w:szCs w:val="24"/>
        </w:rPr>
        <w:t xml:space="preserve"> &amp; SF Alderman</w:t>
      </w:r>
    </w:p>
    <w:p w:rsidR="000C1ADA" w:rsidRDefault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Declarations of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Interests</w:t>
      </w:r>
      <w:r w:rsidR="008D1522">
        <w:rPr>
          <w:rFonts w:ascii="Tahoma" w:hAnsi="Tahoma"/>
          <w:b/>
          <w:color w:val="000000"/>
          <w:sz w:val="24"/>
          <w:szCs w:val="24"/>
        </w:rPr>
        <w:t xml:space="preserve">  None</w:t>
      </w:r>
      <w:proofErr w:type="gramEnd"/>
    </w:p>
    <w:p w:rsidR="000C1ADA" w:rsidRDefault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8D1522" w:rsidRDefault="008D1522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Coronation Celebrations – All agreed the event was a success despite the cold weather was well supported and could well be annual event.</w:t>
      </w:r>
    </w:p>
    <w:p w:rsidR="008D1522" w:rsidRDefault="009C7F5E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Acceptance of Minutes Dated Monday 17</w:t>
      </w:r>
      <w:r w:rsidRPr="009C7F5E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April 2023 were approved</w:t>
      </w:r>
    </w:p>
    <w:p w:rsidR="009C7F5E" w:rsidRPr="006E342E" w:rsidRDefault="009C7F5E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Proposed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Mary Lloyd         Seconded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Suzie Williams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HMRC Customs &amp;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Excise  Reclaiming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Vat for year 1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April 2022 – 31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March 2023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Dog Warden Sally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Dog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Fouling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no reply on holiday 9 weeks</w:t>
      </w:r>
    </w:p>
    <w:p w:rsidR="000C1ADA" w:rsidRDefault="000C1ADA" w:rsidP="008D152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Neyland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CC</w:t>
      </w:r>
      <w:r>
        <w:rPr>
          <w:rFonts w:ascii="Tahoma" w:hAnsi="Tahoma"/>
          <w:b/>
          <w:color w:val="000000"/>
          <w:sz w:val="24"/>
          <w:szCs w:val="24"/>
        </w:rPr>
        <w:tab/>
        <w:t>Enquiry re Skate Park</w:t>
      </w:r>
      <w:r w:rsidR="008D1522">
        <w:rPr>
          <w:rFonts w:ascii="Tahoma" w:hAnsi="Tahoma"/>
          <w:b/>
          <w:color w:val="000000"/>
          <w:sz w:val="24"/>
          <w:szCs w:val="24"/>
        </w:rPr>
        <w:t xml:space="preserve">, w have hot had a reply from </w:t>
      </w:r>
      <w:proofErr w:type="spellStart"/>
      <w:r w:rsidR="008D1522">
        <w:rPr>
          <w:rFonts w:ascii="Tahoma" w:hAnsi="Tahoma"/>
          <w:b/>
          <w:color w:val="000000"/>
          <w:sz w:val="24"/>
          <w:szCs w:val="24"/>
        </w:rPr>
        <w:t>Neyland</w:t>
      </w:r>
      <w:proofErr w:type="spellEnd"/>
      <w:r w:rsidR="008D1522">
        <w:rPr>
          <w:rFonts w:ascii="Tahoma" w:hAnsi="Tahoma"/>
          <w:b/>
          <w:color w:val="000000"/>
          <w:sz w:val="24"/>
          <w:szCs w:val="24"/>
        </w:rPr>
        <w:t xml:space="preserve"> CC, </w:t>
      </w:r>
      <w:proofErr w:type="spellStart"/>
      <w:r w:rsidR="008D1522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8D1522">
        <w:rPr>
          <w:rFonts w:ascii="Tahoma" w:hAnsi="Tahoma"/>
          <w:b/>
          <w:color w:val="000000"/>
          <w:sz w:val="24"/>
          <w:szCs w:val="24"/>
        </w:rPr>
        <w:t xml:space="preserve"> Mary Lloyd to investigate further via the Installers Rhino Ramps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Pembs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Cancer </w:t>
      </w:r>
      <w:proofErr w:type="gramStart"/>
      <w:r w:rsidR="008E1A07">
        <w:rPr>
          <w:rFonts w:ascii="Tahoma" w:hAnsi="Tahoma"/>
          <w:b/>
          <w:color w:val="000000"/>
          <w:sz w:val="24"/>
          <w:szCs w:val="24"/>
        </w:rPr>
        <w:t>Support  Enclosing</w:t>
      </w:r>
      <w:proofErr w:type="gramEnd"/>
      <w:r w:rsidR="008E1A07">
        <w:rPr>
          <w:rFonts w:ascii="Tahoma" w:hAnsi="Tahoma"/>
          <w:b/>
          <w:color w:val="000000"/>
          <w:sz w:val="24"/>
          <w:szCs w:val="24"/>
        </w:rPr>
        <w:t xml:space="preserve"> replacement </w:t>
      </w:r>
      <w:proofErr w:type="spellStart"/>
      <w:r w:rsidR="008E1A07">
        <w:rPr>
          <w:rFonts w:ascii="Tahoma" w:hAnsi="Tahoma"/>
          <w:b/>
          <w:color w:val="000000"/>
          <w:sz w:val="24"/>
          <w:szCs w:val="24"/>
        </w:rPr>
        <w:t>c</w:t>
      </w:r>
      <w:r>
        <w:rPr>
          <w:rFonts w:ascii="Tahoma" w:hAnsi="Tahoma"/>
          <w:b/>
          <w:color w:val="000000"/>
          <w:sz w:val="24"/>
          <w:szCs w:val="24"/>
        </w:rPr>
        <w:t>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8E1A07">
        <w:rPr>
          <w:rFonts w:ascii="Tahoma" w:hAnsi="Tahoma"/>
          <w:b/>
          <w:color w:val="000000"/>
          <w:sz w:val="24"/>
          <w:szCs w:val="24"/>
        </w:rPr>
        <w:t>-</w:t>
      </w:r>
      <w:r>
        <w:rPr>
          <w:rFonts w:ascii="Tahoma" w:hAnsi="Tahoma"/>
          <w:b/>
          <w:color w:val="000000"/>
          <w:sz w:val="24"/>
          <w:szCs w:val="24"/>
        </w:rPr>
        <w:t>Thank you letter received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Police</w:t>
      </w:r>
      <w:r>
        <w:rPr>
          <w:rFonts w:ascii="Tahoma" w:hAnsi="Tahoma"/>
          <w:b/>
          <w:color w:val="000000"/>
          <w:sz w:val="24"/>
          <w:szCs w:val="24"/>
        </w:rPr>
        <w:tab/>
        <w:t>Advice re Dog Fouling and CCTV footage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 Enquiries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Re Dog Fouling – response detailed to all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Major J Poole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Firing Diary for May, June and July –copied to FB Page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Watts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Re Dog Fouling and CCTV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date re 20mph signs installation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Susan May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Advising Firing Times for June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Lewis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20mph speed signs for Bungalows prior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Forwarded to Mark Hooper PCC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0C1ADA" w:rsidRDefault="000C1ADA" w:rsidP="000C1AD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Approvals    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22/0948/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Alterations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Extensions Ferry House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22/1092/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Single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Storey Extension &amp; rear Dormer Chapel Hill House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Precept </w:t>
      </w:r>
      <w:r>
        <w:rPr>
          <w:rFonts w:ascii="Tahoma" w:hAnsi="Tahoma"/>
          <w:b/>
          <w:color w:val="000000"/>
          <w:sz w:val="24"/>
          <w:szCs w:val="24"/>
        </w:rPr>
        <w:tab/>
        <w:t>April Precept £2,298.00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Valero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Issue of lost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marquee - category -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Jubilee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100.00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The Range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Log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Burners  -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category Coronation/Jubilee                         £37.90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Monddi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Diamond</w:t>
      </w:r>
      <w:r>
        <w:rPr>
          <w:rFonts w:ascii="Tahoma" w:hAnsi="Tahoma"/>
          <w:b/>
          <w:color w:val="000000"/>
          <w:sz w:val="24"/>
          <w:szCs w:val="24"/>
        </w:rPr>
        <w:tab/>
        <w:t>Printing of Coronation Posters category Coronation         £223.20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Candy Skull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Band Coronation Celebrations 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£200.00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Chubb</w:t>
      </w:r>
      <w:r>
        <w:rPr>
          <w:rFonts w:ascii="Tahoma" w:hAnsi="Tahoma"/>
          <w:b/>
          <w:color w:val="000000"/>
          <w:sz w:val="24"/>
          <w:szCs w:val="24"/>
        </w:rPr>
        <w:tab/>
        <w:t>Annual Fire &amp; Security check – category Fire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             £46.20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Annual ROSPA checks – category Admin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£628.00</w:t>
      </w:r>
    </w:p>
    <w:p w:rsidR="000C1ADA" w:rsidRDefault="008D1522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Williams</w:t>
      </w:r>
      <w:r w:rsidR="000C1ADA">
        <w:rPr>
          <w:rFonts w:ascii="Tahoma" w:hAnsi="Tahoma"/>
          <w:b/>
          <w:color w:val="000000"/>
          <w:sz w:val="24"/>
          <w:szCs w:val="24"/>
        </w:rPr>
        <w:tab/>
        <w:t>Plaque £15.50 &amp; Voucher £</w:t>
      </w:r>
      <w:proofErr w:type="gramStart"/>
      <w:r w:rsidR="000C1ADA">
        <w:rPr>
          <w:rFonts w:ascii="Tahoma" w:hAnsi="Tahoma"/>
          <w:b/>
          <w:color w:val="000000"/>
          <w:sz w:val="24"/>
          <w:szCs w:val="24"/>
        </w:rPr>
        <w:t>30.00  category</w:t>
      </w:r>
      <w:proofErr w:type="gramEnd"/>
      <w:r w:rsidR="000C1ADA">
        <w:rPr>
          <w:rFonts w:ascii="Tahoma" w:hAnsi="Tahoma"/>
          <w:b/>
          <w:color w:val="000000"/>
          <w:sz w:val="24"/>
          <w:szCs w:val="24"/>
        </w:rPr>
        <w:t xml:space="preserve"> Coronation      £45.50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Liz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Greenslade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Sweets 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category Coronation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  £34.92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Mary Lloyd</w:t>
      </w:r>
      <w:r>
        <w:rPr>
          <w:rFonts w:ascii="Tahoma" w:hAnsi="Tahoma"/>
          <w:b/>
          <w:color w:val="000000"/>
          <w:sz w:val="24"/>
          <w:szCs w:val="24"/>
        </w:rPr>
        <w:tab/>
        <w:t>Ingredients re cakes       category Coronation                      £56.59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 Jones</w:t>
      </w:r>
      <w:r>
        <w:rPr>
          <w:rFonts w:ascii="Tahoma" w:hAnsi="Tahoma"/>
          <w:b/>
          <w:color w:val="000000"/>
          <w:sz w:val="24"/>
          <w:szCs w:val="24"/>
        </w:rPr>
        <w:tab/>
        <w:t>Re Installation of Defibrillator M Wells                                £350.00</w:t>
      </w:r>
    </w:p>
    <w:p w:rsidR="008D1522" w:rsidRDefault="008D1522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 above 10 payments were approved</w:t>
      </w:r>
    </w:p>
    <w:p w:rsidR="008D1522" w:rsidRDefault="008D1522" w:rsidP="008D1522">
      <w:pPr>
        <w:ind w:left="2880" w:hanging="72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Proposed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Peter Morris   Seconded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Suzie Williams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</w:p>
    <w:p w:rsidR="000C1ADA" w:rsidRDefault="000C1ADA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Bank Balance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£2,855.26</w:t>
      </w:r>
    </w:p>
    <w:p w:rsidR="00E21D07" w:rsidRDefault="00E21D07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E21D07" w:rsidRDefault="00E21D07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E21D07" w:rsidRDefault="00E21D07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E21D07" w:rsidRDefault="00E21D07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Page  6228         2023 - 2024</w:t>
      </w:r>
    </w:p>
    <w:p w:rsidR="008D1522" w:rsidRDefault="008D1522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8D1522" w:rsidRDefault="008D1522" w:rsidP="000C1AD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0C1ADA" w:rsidRDefault="000C1ADA" w:rsidP="000C1ADA">
      <w:pPr>
        <w:rPr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0C1ADA" w:rsidRDefault="000C1ADA" w:rsidP="000C1ADA">
      <w:pPr>
        <w:ind w:left="360" w:hanging="360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  <w:r>
        <w:rPr>
          <w:rFonts w:ascii="Tahoma" w:hAnsi="Tahoma"/>
          <w:color w:val="000000"/>
          <w:sz w:val="24"/>
          <w:szCs w:val="24"/>
        </w:rPr>
        <w:tab/>
      </w:r>
    </w:p>
    <w:p w:rsidR="00A859C5" w:rsidRDefault="008D1522" w:rsidP="00A859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proofErr w:type="spellStart"/>
      <w:r w:rsidRPr="00E21D07">
        <w:rPr>
          <w:rFonts w:ascii="Tahoma" w:hAnsi="Tahoma"/>
          <w:b/>
          <w:color w:val="000000"/>
          <w:sz w:val="24"/>
          <w:szCs w:val="24"/>
        </w:rPr>
        <w:t>Defribrillator</w:t>
      </w:r>
      <w:proofErr w:type="spellEnd"/>
      <w:r w:rsidRPr="00E21D07">
        <w:rPr>
          <w:rFonts w:ascii="Tahoma" w:hAnsi="Tahoma"/>
          <w:b/>
          <w:color w:val="000000"/>
          <w:sz w:val="24"/>
          <w:szCs w:val="24"/>
        </w:rPr>
        <w:t xml:space="preserve"> in </w:t>
      </w:r>
      <w:proofErr w:type="spellStart"/>
      <w:r w:rsidRPr="00E21D07"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 w:rsidRPr="00E21D07">
        <w:rPr>
          <w:rFonts w:ascii="Tahoma" w:hAnsi="Tahoma"/>
          <w:b/>
          <w:color w:val="000000"/>
          <w:sz w:val="24"/>
          <w:szCs w:val="24"/>
        </w:rPr>
        <w:t xml:space="preserve"> has now been installed</w:t>
      </w:r>
      <w:r w:rsidR="00A859C5" w:rsidRPr="00E21D07">
        <w:rPr>
          <w:rFonts w:ascii="Tahoma" w:hAnsi="Tahoma"/>
          <w:b/>
          <w:color w:val="000000"/>
          <w:sz w:val="24"/>
          <w:szCs w:val="24"/>
        </w:rPr>
        <w:tab/>
      </w:r>
    </w:p>
    <w:p w:rsidR="00E21D07" w:rsidRDefault="00E21D07" w:rsidP="00A859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The idea of having an annual Party in the Park was discussed and will be re visited early in 2024</w:t>
      </w:r>
    </w:p>
    <w:p w:rsidR="00E21D07" w:rsidRDefault="00E21D07" w:rsidP="00A859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Wiliams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asked if the grass top side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could now be cut by Sports Assoc. as the resident who has been kindly doing this is now unable to.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Williams will arrange with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Sheppard</w:t>
      </w:r>
    </w:p>
    <w:p w:rsidR="00E21D07" w:rsidRPr="00E21D07" w:rsidRDefault="00E21D07" w:rsidP="00A859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Hallett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uncut grass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, we are still awaiting photos to send to PCC to establish who is responsible PCC or HCC</w:t>
      </w:r>
    </w:p>
    <w:p w:rsidR="00882FDA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E21D07" w:rsidRDefault="00E21D07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21D07" w:rsidRPr="006E342E" w:rsidRDefault="00E21D07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DF4F3D" w:rsidRDefault="00DF4F3D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Signed as a true record</w:t>
      </w:r>
    </w:p>
    <w:p w:rsidR="00882FDA" w:rsidRPr="006E342E" w:rsidRDefault="00DF4F3D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Chairperson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.....................................................</w:t>
      </w:r>
      <w:r>
        <w:rPr>
          <w:rFonts w:ascii="Tahoma" w:hAnsi="Tahoma"/>
          <w:b/>
          <w:color w:val="000000"/>
          <w:sz w:val="24"/>
          <w:szCs w:val="24"/>
        </w:rPr>
        <w:t>Clerk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.............</w:t>
      </w:r>
      <w:r>
        <w:rPr>
          <w:rFonts w:ascii="Tahoma" w:hAnsi="Tahoma"/>
          <w:b/>
          <w:color w:val="000000"/>
          <w:sz w:val="24"/>
          <w:szCs w:val="24"/>
        </w:rPr>
        <w:t>................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.</w:t>
      </w:r>
      <w:r>
        <w:rPr>
          <w:rFonts w:ascii="Tahoma" w:hAnsi="Tahoma"/>
          <w:b/>
          <w:color w:val="000000"/>
          <w:sz w:val="24"/>
          <w:szCs w:val="24"/>
        </w:rPr>
        <w:t>....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Date</w:t>
      </w:r>
      <w:r>
        <w:rPr>
          <w:rFonts w:ascii="Tahoma" w:hAnsi="Tahoma"/>
          <w:b/>
          <w:color w:val="000000"/>
          <w:sz w:val="24"/>
          <w:szCs w:val="24"/>
        </w:rPr>
        <w:t>.......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.</w:t>
      </w:r>
      <w:r>
        <w:rPr>
          <w:rFonts w:ascii="Tahoma" w:hAnsi="Tahoma"/>
          <w:b/>
          <w:color w:val="000000"/>
          <w:sz w:val="24"/>
          <w:szCs w:val="24"/>
        </w:rPr>
        <w:t>............</w:t>
      </w:r>
    </w:p>
    <w:p w:rsidR="00882FDA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  <w:t>Chairperson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Barbara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</w:p>
    <w:p w:rsidR="006E342E" w:rsidRPr="00665F13" w:rsidRDefault="00882FDA">
      <w:pPr>
        <w:rPr>
          <w:rFonts w:ascii="Tahoma" w:hAnsi="Tahoma"/>
          <w:b/>
          <w:color w:val="000000"/>
        </w:rPr>
      </w:pPr>
      <w:r w:rsidRPr="00665F13">
        <w:rPr>
          <w:rFonts w:ascii="Tahoma" w:hAnsi="Tahoma"/>
          <w:b/>
          <w:color w:val="000000"/>
        </w:rPr>
        <w:t xml:space="preserve">Clerk to </w:t>
      </w:r>
      <w:proofErr w:type="spellStart"/>
      <w:r w:rsidRPr="00665F13">
        <w:rPr>
          <w:rFonts w:ascii="Tahoma" w:hAnsi="Tahoma"/>
          <w:b/>
          <w:color w:val="000000"/>
        </w:rPr>
        <w:t>Hundleton</w:t>
      </w:r>
      <w:proofErr w:type="spellEnd"/>
      <w:r w:rsidRPr="00665F13">
        <w:rPr>
          <w:rFonts w:ascii="Tahoma" w:hAnsi="Tahoma"/>
          <w:b/>
          <w:color w:val="000000"/>
        </w:rPr>
        <w:t xml:space="preserve"> Communit</w:t>
      </w:r>
      <w:r w:rsidR="006E342E" w:rsidRPr="00665F13">
        <w:rPr>
          <w:rFonts w:ascii="Tahoma" w:hAnsi="Tahoma"/>
          <w:b/>
          <w:color w:val="000000"/>
        </w:rPr>
        <w:t xml:space="preserve">y Council - Tel: 01646 </w:t>
      </w:r>
      <w:proofErr w:type="gramStart"/>
      <w:r w:rsidR="006E342E" w:rsidRPr="00665F13">
        <w:rPr>
          <w:rFonts w:ascii="Tahoma" w:hAnsi="Tahoma"/>
          <w:b/>
          <w:color w:val="000000"/>
        </w:rPr>
        <w:t xml:space="preserve">685399 </w:t>
      </w:r>
      <w:r w:rsidR="00665F13">
        <w:rPr>
          <w:rFonts w:ascii="Tahoma" w:hAnsi="Tahoma"/>
          <w:b/>
          <w:color w:val="000000"/>
        </w:rPr>
        <w:t xml:space="preserve"> email</w:t>
      </w:r>
      <w:proofErr w:type="gramEnd"/>
      <w:r w:rsidR="00665F13">
        <w:rPr>
          <w:rFonts w:ascii="Tahoma" w:hAnsi="Tahoma"/>
          <w:b/>
          <w:color w:val="000000"/>
        </w:rPr>
        <w:t>: barrap1@btinternet.com</w:t>
      </w:r>
    </w:p>
    <w:p w:rsidR="00882FDA" w:rsidRPr="00665F13" w:rsidRDefault="006E342E">
      <w:pPr>
        <w:rPr>
          <w:rFonts w:ascii="Tahoma" w:hAnsi="Tahoma"/>
          <w:b/>
          <w:color w:val="000000"/>
        </w:rPr>
      </w:pPr>
      <w:r w:rsidRPr="00665F13">
        <w:rPr>
          <w:rFonts w:ascii="Tahoma" w:hAnsi="Tahoma"/>
          <w:b/>
          <w:color w:val="000000"/>
        </w:rPr>
        <w:t xml:space="preserve">                                    </w:t>
      </w:r>
    </w:p>
    <w:p w:rsidR="00882FDA" w:rsidRPr="00665F13" w:rsidRDefault="00882FDA">
      <w:r w:rsidRPr="00665F13">
        <w:rPr>
          <w:rFonts w:ascii="Tahoma" w:hAnsi="Tahoma"/>
          <w:b/>
          <w:color w:val="808080"/>
        </w:rPr>
        <w:t xml:space="preserve">                            </w:t>
      </w:r>
    </w:p>
    <w:sectPr w:rsidR="00882FDA" w:rsidRPr="00665F13" w:rsidSect="003D484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2E" w:rsidRDefault="00464D2E">
      <w:r>
        <w:separator/>
      </w:r>
    </w:p>
  </w:endnote>
  <w:endnote w:type="continuationSeparator" w:id="0">
    <w:p w:rsidR="00464D2E" w:rsidRDefault="0046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2E" w:rsidRDefault="00464D2E">
      <w:r>
        <w:separator/>
      </w:r>
    </w:p>
  </w:footnote>
  <w:footnote w:type="continuationSeparator" w:id="0">
    <w:p w:rsidR="00464D2E" w:rsidRDefault="00464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60457"/>
    <w:rsid w:val="0006734C"/>
    <w:rsid w:val="000873CF"/>
    <w:rsid w:val="000B1058"/>
    <w:rsid w:val="000B476C"/>
    <w:rsid w:val="000C1ADA"/>
    <w:rsid w:val="000D2B39"/>
    <w:rsid w:val="0010462C"/>
    <w:rsid w:val="0012087D"/>
    <w:rsid w:val="0018560D"/>
    <w:rsid w:val="001B3094"/>
    <w:rsid w:val="001D0B95"/>
    <w:rsid w:val="002D408F"/>
    <w:rsid w:val="002E077E"/>
    <w:rsid w:val="00314C0A"/>
    <w:rsid w:val="003D0901"/>
    <w:rsid w:val="003D4848"/>
    <w:rsid w:val="0041484A"/>
    <w:rsid w:val="00436514"/>
    <w:rsid w:val="00464D2E"/>
    <w:rsid w:val="004700B3"/>
    <w:rsid w:val="0047603B"/>
    <w:rsid w:val="00525045"/>
    <w:rsid w:val="00556620"/>
    <w:rsid w:val="005D5A47"/>
    <w:rsid w:val="006374FE"/>
    <w:rsid w:val="0065362A"/>
    <w:rsid w:val="00660E4F"/>
    <w:rsid w:val="00665F13"/>
    <w:rsid w:val="006D217E"/>
    <w:rsid w:val="006E342E"/>
    <w:rsid w:val="00753821"/>
    <w:rsid w:val="00764CE1"/>
    <w:rsid w:val="007D4AD6"/>
    <w:rsid w:val="0088022F"/>
    <w:rsid w:val="00882FDA"/>
    <w:rsid w:val="008B4CD2"/>
    <w:rsid w:val="008C552B"/>
    <w:rsid w:val="008D1522"/>
    <w:rsid w:val="008E1A07"/>
    <w:rsid w:val="009503A4"/>
    <w:rsid w:val="00971178"/>
    <w:rsid w:val="009A0744"/>
    <w:rsid w:val="009C7F5E"/>
    <w:rsid w:val="009F007B"/>
    <w:rsid w:val="009F1C4F"/>
    <w:rsid w:val="00A00A97"/>
    <w:rsid w:val="00A35BE4"/>
    <w:rsid w:val="00A859C5"/>
    <w:rsid w:val="00AA344B"/>
    <w:rsid w:val="00B75128"/>
    <w:rsid w:val="00B81F01"/>
    <w:rsid w:val="00BF707D"/>
    <w:rsid w:val="00D04113"/>
    <w:rsid w:val="00D06265"/>
    <w:rsid w:val="00D1537A"/>
    <w:rsid w:val="00D533B4"/>
    <w:rsid w:val="00D756A4"/>
    <w:rsid w:val="00D777FA"/>
    <w:rsid w:val="00DD5206"/>
    <w:rsid w:val="00DE0AE3"/>
    <w:rsid w:val="00DF4425"/>
    <w:rsid w:val="00DF4F3D"/>
    <w:rsid w:val="00E21D07"/>
    <w:rsid w:val="00E36F45"/>
    <w:rsid w:val="00E86797"/>
    <w:rsid w:val="00EE5647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4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6</cp:revision>
  <cp:lastPrinted>2023-06-02T11:10:00Z</cp:lastPrinted>
  <dcterms:created xsi:type="dcterms:W3CDTF">2023-05-24T16:12:00Z</dcterms:created>
  <dcterms:modified xsi:type="dcterms:W3CDTF">2023-06-02T11:22:00Z</dcterms:modified>
</cp:coreProperties>
</file>