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A531" w14:textId="77777777" w:rsidR="00D925E5" w:rsidRDefault="00D925E5" w:rsidP="00D925E5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14:paraId="32BB0B43" w14:textId="14DDC550" w:rsidR="00D925E5" w:rsidRDefault="00D925E5" w:rsidP="00D925E5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APRIL 2023</w:t>
      </w:r>
    </w:p>
    <w:p w14:paraId="4CABE799" w14:textId="77777777" w:rsidR="00D925E5" w:rsidRPr="00E7349C" w:rsidRDefault="00D925E5" w:rsidP="00D925E5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14:paraId="79E0C5C0" w14:textId="6CC30E2A" w:rsidR="00D925E5" w:rsidRPr="00E7349C" w:rsidRDefault="00D925E5" w:rsidP="00D925E5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Monday, 24</w:t>
      </w:r>
      <w:r w:rsidRPr="00D925E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April 2023 </w:t>
      </w:r>
      <w:r w:rsidRPr="00E7349C">
        <w:rPr>
          <w:rFonts w:ascii="Times New Roman" w:hAnsi="Times New Roman"/>
        </w:rPr>
        <w:t>at 7.30pm.</w:t>
      </w:r>
    </w:p>
    <w:p w14:paraId="3F0F498A" w14:textId="77777777" w:rsidR="00D925E5" w:rsidRPr="00E7349C" w:rsidRDefault="00D925E5" w:rsidP="00D925E5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14:paraId="48851776" w14:textId="77777777" w:rsidR="00D925E5" w:rsidRPr="00E7349C" w:rsidRDefault="00D925E5" w:rsidP="00D925E5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14:paraId="34E1EC06" w14:textId="77777777" w:rsidR="00D925E5" w:rsidRPr="00E7349C" w:rsidRDefault="00D925E5" w:rsidP="00D925E5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14:paraId="5A287A12" w14:textId="08654912" w:rsidR="00D925E5" w:rsidRDefault="00D925E5" w:rsidP="00D925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3275B1">
        <w:rPr>
          <w:rFonts w:ascii="Times New Roman" w:hAnsi="Times New Roman"/>
        </w:rPr>
        <w:t xml:space="preserve">Minutes of the meeting held on </w:t>
      </w:r>
      <w:r>
        <w:rPr>
          <w:rFonts w:ascii="Times New Roman" w:hAnsi="Times New Roman"/>
        </w:rPr>
        <w:t>27</w:t>
      </w:r>
      <w:r w:rsidRPr="007D37B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March 2023</w:t>
      </w:r>
    </w:p>
    <w:p w14:paraId="5DDFE0D9" w14:textId="77777777" w:rsidR="00D925E5" w:rsidRDefault="00D925E5" w:rsidP="00D925E5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</w:p>
    <w:p w14:paraId="53C91C83" w14:textId="7DAD805B" w:rsidR="00EE2B1F" w:rsidRDefault="00EE2B1F" w:rsidP="00D925E5">
      <w:pPr>
        <w:spacing w:after="0"/>
        <w:rPr>
          <w:rFonts w:ascii="Times New Roman" w:hAnsi="Times New Roman" w:cs="Times New Roman"/>
          <w:bCs/>
        </w:rPr>
      </w:pPr>
      <w:r w:rsidRPr="00EE2B1F">
        <w:rPr>
          <w:rFonts w:ascii="Times New Roman" w:hAnsi="Times New Roman" w:cs="Times New Roman"/>
          <w:bCs/>
        </w:rPr>
        <w:t xml:space="preserve">2.1 </w:t>
      </w:r>
      <w:r>
        <w:rPr>
          <w:rFonts w:ascii="Times New Roman" w:hAnsi="Times New Roman" w:cs="Times New Roman"/>
          <w:bCs/>
        </w:rPr>
        <w:t>MUGA Lights Cabinet (752.1)</w:t>
      </w:r>
    </w:p>
    <w:p w14:paraId="29BE74F9" w14:textId="4F94C9F9" w:rsidR="00EE2B1F" w:rsidRDefault="00EE2B1F" w:rsidP="00D925E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2.2 Benches and Tables at </w:t>
      </w:r>
      <w:proofErr w:type="spellStart"/>
      <w:r>
        <w:rPr>
          <w:rFonts w:ascii="Times New Roman" w:hAnsi="Times New Roman" w:cs="Times New Roman"/>
          <w:bCs/>
        </w:rPr>
        <w:t>Dolbadau</w:t>
      </w:r>
      <w:proofErr w:type="spellEnd"/>
      <w:r>
        <w:rPr>
          <w:rFonts w:ascii="Times New Roman" w:hAnsi="Times New Roman" w:cs="Times New Roman"/>
          <w:bCs/>
        </w:rPr>
        <w:t xml:space="preserve"> (752.2)</w:t>
      </w:r>
    </w:p>
    <w:p w14:paraId="283BDCF0" w14:textId="7FFED266" w:rsidR="00EE2B1F" w:rsidRDefault="00EE2B1F" w:rsidP="00D925E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2.3 Parc Y Dre Toilets (752.3) &amp; (753.1)</w:t>
      </w:r>
    </w:p>
    <w:p w14:paraId="23AB9882" w14:textId="03F107E3" w:rsidR="00EE2B1F" w:rsidRPr="00EE2B1F" w:rsidRDefault="00EE2B1F" w:rsidP="00D925E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2.4 Enhancing Pembrokeshire Grant Scheme (756.5)</w:t>
      </w:r>
    </w:p>
    <w:p w14:paraId="10F8F620" w14:textId="77777777" w:rsidR="00D925E5" w:rsidRDefault="00D925E5" w:rsidP="00D925E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</w:t>
      </w:r>
    </w:p>
    <w:p w14:paraId="74866B35" w14:textId="0AB3FEE3" w:rsidR="00C52834" w:rsidRDefault="00C52834" w:rsidP="00D925E5">
      <w:pPr>
        <w:spacing w:after="0"/>
        <w:rPr>
          <w:rFonts w:ascii="Times New Roman" w:hAnsi="Times New Roman" w:cs="Times New Roman"/>
          <w:bCs/>
        </w:rPr>
      </w:pPr>
      <w:r w:rsidRPr="00C52834">
        <w:rPr>
          <w:rFonts w:ascii="Times New Roman" w:hAnsi="Times New Roman" w:cs="Times New Roman"/>
          <w:bCs/>
        </w:rPr>
        <w:t>3.1</w:t>
      </w:r>
      <w:r>
        <w:rPr>
          <w:rFonts w:ascii="Times New Roman" w:hAnsi="Times New Roman" w:cs="Times New Roman"/>
          <w:b/>
        </w:rPr>
        <w:t xml:space="preserve"> </w:t>
      </w:r>
      <w:r w:rsidRPr="00C52834">
        <w:rPr>
          <w:rFonts w:ascii="Times New Roman" w:hAnsi="Times New Roman" w:cs="Times New Roman"/>
          <w:bCs/>
        </w:rPr>
        <w:t>Crymych Cric</w:t>
      </w:r>
      <w:r>
        <w:rPr>
          <w:rFonts w:ascii="Times New Roman" w:hAnsi="Times New Roman" w:cs="Times New Roman"/>
          <w:bCs/>
        </w:rPr>
        <w:t xml:space="preserve">ket </w:t>
      </w:r>
      <w:r w:rsidRPr="00C52834">
        <w:rPr>
          <w:rFonts w:ascii="Times New Roman" w:hAnsi="Times New Roman" w:cs="Times New Roman"/>
          <w:bCs/>
        </w:rPr>
        <w:t xml:space="preserve">Club </w:t>
      </w:r>
      <w:r>
        <w:rPr>
          <w:rFonts w:ascii="Times New Roman" w:hAnsi="Times New Roman" w:cs="Times New Roman"/>
          <w:bCs/>
        </w:rPr>
        <w:t>– Request for financial support</w:t>
      </w:r>
    </w:p>
    <w:p w14:paraId="26E9D5D7" w14:textId="5996F3DB" w:rsidR="002F62A1" w:rsidRDefault="002F62A1" w:rsidP="00D925E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3.2 Cilgerran Village Hall – Request for donation towards</w:t>
      </w:r>
      <w:r w:rsidR="00282B2A">
        <w:rPr>
          <w:rFonts w:ascii="Times New Roman" w:hAnsi="Times New Roman" w:cs="Times New Roman"/>
          <w:bCs/>
        </w:rPr>
        <w:t xml:space="preserve"> cost of perimeter fence.</w:t>
      </w:r>
    </w:p>
    <w:p w14:paraId="7A4347E4" w14:textId="59263789" w:rsidR="00DC42F3" w:rsidRPr="00C52834" w:rsidRDefault="00DC42F3" w:rsidP="00092556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282B2A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Pembs</w:t>
      </w:r>
      <w:proofErr w:type="spellEnd"/>
      <w:r>
        <w:rPr>
          <w:rFonts w:ascii="Times New Roman" w:hAnsi="Times New Roman" w:cs="Times New Roman"/>
          <w:bCs/>
        </w:rPr>
        <w:t xml:space="preserve"> C/C – Advice for Town &amp; Community Councils Power Outage and Community Emergency Plans.</w:t>
      </w:r>
    </w:p>
    <w:p w14:paraId="3A06E5A5" w14:textId="4B28326D" w:rsidR="00D925E5" w:rsidRDefault="00D925E5" w:rsidP="00D925E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</w:t>
      </w:r>
      <w:r w:rsidR="0056178F">
        <w:rPr>
          <w:rFonts w:ascii="Times New Roman" w:hAnsi="Times New Roman" w:cs="Times New Roman"/>
          <w:b/>
        </w:rPr>
        <w:t>n</w:t>
      </w:r>
    </w:p>
    <w:p w14:paraId="2E5DE1FB" w14:textId="29749C47" w:rsidR="00EE2B1F" w:rsidRDefault="00EE2B1F" w:rsidP="00092556">
      <w:pPr>
        <w:spacing w:after="0"/>
        <w:ind w:left="340" w:hanging="340"/>
        <w:rPr>
          <w:rFonts w:ascii="Times New Roman" w:hAnsi="Times New Roman" w:cs="Times New Roman"/>
          <w:bCs/>
        </w:rPr>
      </w:pPr>
      <w:r w:rsidRPr="00EE2B1F">
        <w:rPr>
          <w:rFonts w:ascii="Times New Roman" w:hAnsi="Times New Roman" w:cs="Times New Roman"/>
          <w:bCs/>
        </w:rPr>
        <w:t>3.</w:t>
      </w:r>
      <w:r w:rsidR="00282B2A">
        <w:rPr>
          <w:rFonts w:ascii="Times New Roman" w:hAnsi="Times New Roman" w:cs="Times New Roman"/>
          <w:bCs/>
        </w:rPr>
        <w:t>4</w:t>
      </w:r>
      <w:r w:rsidRPr="00EE2B1F">
        <w:rPr>
          <w:rFonts w:ascii="Times New Roman" w:hAnsi="Times New Roman" w:cs="Times New Roman"/>
          <w:bCs/>
        </w:rPr>
        <w:t xml:space="preserve"> </w:t>
      </w:r>
      <w:r w:rsidR="00921DD5">
        <w:rPr>
          <w:rFonts w:ascii="Times New Roman" w:hAnsi="Times New Roman" w:cs="Times New Roman"/>
          <w:bCs/>
        </w:rPr>
        <w:t xml:space="preserve">Welsh Government – Penn Review response of the Local Authority Ethical Standards Framework can be viewed at </w:t>
      </w:r>
      <w:hyperlink r:id="rId4" w:history="1">
        <w:r w:rsidR="00921DD5" w:rsidRPr="008A5EDB">
          <w:rPr>
            <w:rStyle w:val="Hyperlink"/>
            <w:rFonts w:ascii="Times New Roman" w:hAnsi="Times New Roman" w:cs="Times New Roman"/>
            <w:bCs/>
          </w:rPr>
          <w:t>https://eur01.safelinks.protection.outlook.com/?url=https%3A%2F%2Fwww.gov.wales%2Frecommendations-independent-review-ethical-standards-framework-richard-penn-report&amp;data=</w:t>
        </w:r>
      </w:hyperlink>
    </w:p>
    <w:p w14:paraId="725D67E3" w14:textId="72C2EDE3" w:rsidR="00921DD5" w:rsidRDefault="00E876D2" w:rsidP="00092556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282B2A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Welsh Government – New Grants for </w:t>
      </w:r>
      <w:proofErr w:type="spellStart"/>
      <w:r>
        <w:rPr>
          <w:rFonts w:ascii="Times New Roman" w:hAnsi="Times New Roman" w:cs="Times New Roman"/>
          <w:bCs/>
        </w:rPr>
        <w:t>Coedtiroedd</w:t>
      </w:r>
      <w:proofErr w:type="spellEnd"/>
      <w:r>
        <w:rPr>
          <w:rFonts w:ascii="Times New Roman" w:hAnsi="Times New Roman" w:cs="Times New Roman"/>
          <w:bCs/>
        </w:rPr>
        <w:t xml:space="preserve"> Bach to create tiny forests. See </w:t>
      </w:r>
      <w:hyperlink r:id="rId5" w:history="1">
        <w:r w:rsidRPr="008A5EDB">
          <w:rPr>
            <w:rStyle w:val="Hyperlink"/>
            <w:rFonts w:ascii="Times New Roman" w:hAnsi="Times New Roman" w:cs="Times New Roman"/>
            <w:bCs/>
          </w:rPr>
          <w:t>https://www.heritagefund.org.uk/funding</w:t>
        </w:r>
      </w:hyperlink>
    </w:p>
    <w:p w14:paraId="64174E28" w14:textId="4DC97001" w:rsidR="00E876D2" w:rsidRDefault="00E04B7D" w:rsidP="00092556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282B2A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 xml:space="preserve"> Welsh Government – Suspension of BBC license fee on 6</w:t>
      </w:r>
      <w:r w:rsidRPr="00E04B7D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&amp; 7</w:t>
      </w:r>
      <w:r w:rsidRPr="00E04B7D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May 2023 in relation to the King Coronation. </w:t>
      </w:r>
    </w:p>
    <w:p w14:paraId="7CA1013D" w14:textId="387E22DD" w:rsidR="00E04B7D" w:rsidRDefault="00E04B7D" w:rsidP="00092556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282B2A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860837">
        <w:rPr>
          <w:rFonts w:ascii="Times New Roman" w:hAnsi="Times New Roman" w:cs="Times New Roman"/>
          <w:bCs/>
        </w:rPr>
        <w:t>Pembs</w:t>
      </w:r>
      <w:proofErr w:type="spellEnd"/>
      <w:r w:rsidR="00860837">
        <w:rPr>
          <w:rFonts w:ascii="Times New Roman" w:hAnsi="Times New Roman" w:cs="Times New Roman"/>
          <w:bCs/>
        </w:rPr>
        <w:t xml:space="preserve"> C/C – Gambling Act 2005: Consultation on review of Licensing Policy. See website on </w:t>
      </w:r>
      <w:hyperlink r:id="rId6" w:history="1">
        <w:r w:rsidR="00860837" w:rsidRPr="008A5EDB">
          <w:rPr>
            <w:rStyle w:val="Hyperlink"/>
            <w:rFonts w:ascii="Times New Roman" w:hAnsi="Times New Roman" w:cs="Times New Roman"/>
            <w:bCs/>
          </w:rPr>
          <w:t>https://haveyoursay.pembrokeshire.gov.uk/statementgamblingpolicy</w:t>
        </w:r>
      </w:hyperlink>
    </w:p>
    <w:p w14:paraId="6BED6A35" w14:textId="2552CBD3" w:rsidR="00860837" w:rsidRDefault="009A5F54" w:rsidP="00D925E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282B2A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Hywel </w:t>
      </w:r>
      <w:proofErr w:type="spellStart"/>
      <w:r>
        <w:rPr>
          <w:rFonts w:ascii="Times New Roman" w:hAnsi="Times New Roman" w:cs="Times New Roman"/>
          <w:bCs/>
        </w:rPr>
        <w:t>Dda</w:t>
      </w:r>
      <w:proofErr w:type="spellEnd"/>
      <w:r>
        <w:rPr>
          <w:rFonts w:ascii="Times New Roman" w:hAnsi="Times New Roman" w:cs="Times New Roman"/>
          <w:bCs/>
        </w:rPr>
        <w:t xml:space="preserve"> – Consultation on new hospital – extra dates added </w:t>
      </w:r>
    </w:p>
    <w:p w14:paraId="4293EA2B" w14:textId="7584DF20" w:rsidR="00921DD5" w:rsidRPr="00EE2B1F" w:rsidRDefault="00C52834" w:rsidP="00092556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092556">
        <w:rPr>
          <w:rFonts w:ascii="Times New Roman" w:hAnsi="Times New Roman" w:cs="Times New Roman"/>
          <w:bCs/>
        </w:rPr>
        <w:t>.</w:t>
      </w:r>
      <w:r w:rsidR="00282B2A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Pembs</w:t>
      </w:r>
      <w:proofErr w:type="spellEnd"/>
      <w:r>
        <w:rPr>
          <w:rFonts w:ascii="Times New Roman" w:hAnsi="Times New Roman" w:cs="Times New Roman"/>
          <w:bCs/>
        </w:rPr>
        <w:t xml:space="preserve"> C/C – Temporary Road Closure on Class III (C3004) road at Croft junction, from its junction with A487 (T) Fishguard to Cardigan Road, east to a point near the property known as </w:t>
      </w:r>
      <w:proofErr w:type="spellStart"/>
      <w:r>
        <w:rPr>
          <w:rFonts w:ascii="Times New Roman" w:hAnsi="Times New Roman" w:cs="Times New Roman"/>
          <w:bCs/>
        </w:rPr>
        <w:t>Rhydgarnwen</w:t>
      </w:r>
      <w:proofErr w:type="spellEnd"/>
      <w:r>
        <w:rPr>
          <w:rFonts w:ascii="Times New Roman" w:hAnsi="Times New Roman" w:cs="Times New Roman"/>
          <w:bCs/>
        </w:rPr>
        <w:t xml:space="preserve"> Newydd on 9th May 2023 for 1 day.</w:t>
      </w:r>
    </w:p>
    <w:p w14:paraId="35A4B160" w14:textId="77777777" w:rsidR="00D925E5" w:rsidRDefault="00D925E5" w:rsidP="00D925E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</w:t>
      </w:r>
    </w:p>
    <w:p w14:paraId="0A357FD4" w14:textId="77777777" w:rsidR="00D925E5" w:rsidRDefault="00D925E5" w:rsidP="00D925E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14:paraId="5BF6C2A6" w14:textId="4AEC0DE3" w:rsidR="00E04B7D" w:rsidRDefault="00E04B7D" w:rsidP="00D925E5">
      <w:pPr>
        <w:spacing w:after="0"/>
        <w:rPr>
          <w:rFonts w:ascii="Times New Roman" w:hAnsi="Times New Roman" w:cs="Times New Roman"/>
          <w:bCs/>
        </w:rPr>
      </w:pPr>
      <w:r w:rsidRPr="00E04B7D">
        <w:rPr>
          <w:rFonts w:ascii="Times New Roman" w:hAnsi="Times New Roman" w:cs="Times New Roman"/>
          <w:bCs/>
        </w:rPr>
        <w:t xml:space="preserve">4.1 </w:t>
      </w:r>
      <w:proofErr w:type="spellStart"/>
      <w:r>
        <w:rPr>
          <w:rFonts w:ascii="Times New Roman" w:hAnsi="Times New Roman" w:cs="Times New Roman"/>
          <w:bCs/>
        </w:rPr>
        <w:t>Pumporth</w:t>
      </w:r>
      <w:proofErr w:type="spellEnd"/>
      <w:r>
        <w:rPr>
          <w:rFonts w:ascii="Times New Roman" w:hAnsi="Times New Roman" w:cs="Times New Roman"/>
          <w:bCs/>
        </w:rPr>
        <w:t xml:space="preserve"> Cottage, Castle Square, Cilgerran – Alterations and Extensions – 22/1188/PA</w:t>
      </w:r>
    </w:p>
    <w:p w14:paraId="2F939AC9" w14:textId="3C5BB915" w:rsidR="00105938" w:rsidRPr="00E04B7D" w:rsidRDefault="00E04B7D" w:rsidP="00092556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4.2 </w:t>
      </w:r>
      <w:proofErr w:type="spellStart"/>
      <w:r w:rsidR="00105938">
        <w:rPr>
          <w:rFonts w:ascii="Times New Roman" w:hAnsi="Times New Roman" w:cs="Times New Roman"/>
          <w:bCs/>
        </w:rPr>
        <w:t>Trefigin</w:t>
      </w:r>
      <w:proofErr w:type="spellEnd"/>
      <w:r w:rsidR="00105938">
        <w:rPr>
          <w:rFonts w:ascii="Times New Roman" w:hAnsi="Times New Roman" w:cs="Times New Roman"/>
          <w:bCs/>
        </w:rPr>
        <w:t xml:space="preserve"> Farm, </w:t>
      </w:r>
      <w:proofErr w:type="spellStart"/>
      <w:r w:rsidR="00105938">
        <w:rPr>
          <w:rFonts w:ascii="Times New Roman" w:hAnsi="Times New Roman" w:cs="Times New Roman"/>
          <w:bCs/>
        </w:rPr>
        <w:t>Monington</w:t>
      </w:r>
      <w:proofErr w:type="spellEnd"/>
      <w:r w:rsidR="00105938">
        <w:rPr>
          <w:rFonts w:ascii="Times New Roman" w:hAnsi="Times New Roman" w:cs="Times New Roman"/>
          <w:bCs/>
        </w:rPr>
        <w:t>, Cardigan – Extension to existing implement storage agricultural shed – 22</w:t>
      </w:r>
      <w:r w:rsidR="00DC42F3">
        <w:rPr>
          <w:rFonts w:ascii="Times New Roman" w:hAnsi="Times New Roman" w:cs="Times New Roman"/>
          <w:bCs/>
        </w:rPr>
        <w:t>/</w:t>
      </w:r>
      <w:r w:rsidR="00105938">
        <w:rPr>
          <w:rFonts w:ascii="Times New Roman" w:hAnsi="Times New Roman" w:cs="Times New Roman"/>
          <w:bCs/>
        </w:rPr>
        <w:t>1171/PA</w:t>
      </w:r>
    </w:p>
    <w:p w14:paraId="41759439" w14:textId="01FD968A" w:rsidR="00D925E5" w:rsidRDefault="00D925E5" w:rsidP="00D925E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14:paraId="1B7DA11E" w14:textId="72956EEF" w:rsidR="00E445D2" w:rsidRDefault="00E445D2" w:rsidP="00E445D2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925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27/3/2023      Current Account      £10,609.53</w:t>
      </w:r>
    </w:p>
    <w:p w14:paraId="3D9ABD50" w14:textId="77777777" w:rsidR="00E445D2" w:rsidRDefault="00E445D2" w:rsidP="00E445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Reserve Account     £15,187.55</w:t>
      </w:r>
    </w:p>
    <w:p w14:paraId="56C42EFD" w14:textId="54C7EE44" w:rsidR="00D925E5" w:rsidRPr="00E445D2" w:rsidRDefault="00E445D2" w:rsidP="00D925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Total               £25,797.08</w:t>
      </w:r>
    </w:p>
    <w:p w14:paraId="3F4B8969" w14:textId="26D81F7C" w:rsidR="00D925E5" w:rsidRDefault="00D925E5" w:rsidP="00D925E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14:paraId="4D8A19C5" w14:textId="77777777" w:rsidR="00E445D2" w:rsidRDefault="00E445D2" w:rsidP="00E445D2">
      <w:pPr>
        <w:spacing w:after="0"/>
        <w:rPr>
          <w:rFonts w:ascii="Times New Roman" w:hAnsi="Times New Roman" w:cs="Times New Roman"/>
          <w:bCs/>
        </w:rPr>
      </w:pPr>
      <w:r w:rsidRPr="00375D3F">
        <w:rPr>
          <w:rFonts w:ascii="Times New Roman" w:hAnsi="Times New Roman" w:cs="Times New Roman"/>
          <w:bCs/>
        </w:rPr>
        <w:t xml:space="preserve">V Varney (March </w:t>
      </w:r>
      <w:proofErr w:type="gramStart"/>
      <w:r w:rsidRPr="00375D3F">
        <w:rPr>
          <w:rFonts w:ascii="Times New Roman" w:hAnsi="Times New Roman" w:cs="Times New Roman"/>
          <w:bCs/>
        </w:rPr>
        <w:t>Salary)</w:t>
      </w:r>
      <w:r>
        <w:rPr>
          <w:rFonts w:ascii="Times New Roman" w:hAnsi="Times New Roman" w:cs="Times New Roman"/>
          <w:bCs/>
        </w:rPr>
        <w:t xml:space="preserve">   </w:t>
      </w:r>
      <w:proofErr w:type="gramEnd"/>
      <w:r>
        <w:rPr>
          <w:rFonts w:ascii="Times New Roman" w:hAnsi="Times New Roman" w:cs="Times New Roman"/>
          <w:bCs/>
        </w:rPr>
        <w:t xml:space="preserve">    £352.78</w:t>
      </w:r>
    </w:p>
    <w:p w14:paraId="460B6C3D" w14:textId="77777777" w:rsidR="00E445D2" w:rsidRDefault="00E445D2" w:rsidP="00E445D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Village Hall Rent                    £210.00</w:t>
      </w:r>
    </w:p>
    <w:p w14:paraId="3F44398D" w14:textId="77777777" w:rsidR="00E445D2" w:rsidRDefault="00E445D2" w:rsidP="00E445D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Emlyn Café                             £467.50</w:t>
      </w:r>
    </w:p>
    <w:p w14:paraId="3760A473" w14:textId="77777777" w:rsidR="00E445D2" w:rsidRDefault="00E445D2" w:rsidP="00E445D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NBB Furniture                     £1,884.00</w:t>
      </w:r>
    </w:p>
    <w:p w14:paraId="11919B88" w14:textId="77777777" w:rsidR="00E445D2" w:rsidRDefault="00E445D2" w:rsidP="00E445D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OVO Energy                             £16.34</w:t>
      </w:r>
    </w:p>
    <w:p w14:paraId="1A087C63" w14:textId="70C075D5" w:rsidR="00E445D2" w:rsidRDefault="00E445D2" w:rsidP="00E445D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 Firth (</w:t>
      </w:r>
      <w:proofErr w:type="gramStart"/>
      <w:r>
        <w:rPr>
          <w:rFonts w:ascii="Times New Roman" w:hAnsi="Times New Roman" w:cs="Times New Roman"/>
          <w:bCs/>
        </w:rPr>
        <w:t xml:space="preserve">March)   </w:t>
      </w:r>
      <w:proofErr w:type="gramEnd"/>
      <w:r>
        <w:rPr>
          <w:rFonts w:ascii="Times New Roman" w:hAnsi="Times New Roman" w:cs="Times New Roman"/>
          <w:bCs/>
        </w:rPr>
        <w:t xml:space="preserve">                       £86.3</w:t>
      </w:r>
      <w:r w:rsidR="002D6EDB">
        <w:rPr>
          <w:rFonts w:ascii="Times New Roman" w:hAnsi="Times New Roman" w:cs="Times New Roman"/>
          <w:bCs/>
        </w:rPr>
        <w:t>0</w:t>
      </w:r>
    </w:p>
    <w:p w14:paraId="0D5207C6" w14:textId="502894B5" w:rsidR="002D6EDB" w:rsidRDefault="002D6EDB" w:rsidP="00E445D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Audit Wales Fee                      £200.00</w:t>
      </w:r>
    </w:p>
    <w:p w14:paraId="4FE35164" w14:textId="6AF0A704" w:rsidR="00D925E5" w:rsidRPr="00E445D2" w:rsidRDefault="00E445D2" w:rsidP="00D925E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Total Payments      </w:t>
      </w:r>
      <w:r w:rsidR="002D6ED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£3,</w:t>
      </w:r>
      <w:r w:rsidR="002D6EDB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16.92</w:t>
      </w:r>
    </w:p>
    <w:p w14:paraId="2C3EC892" w14:textId="5606F6B6" w:rsidR="00D925E5" w:rsidRDefault="00D925E5" w:rsidP="00D925E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14:paraId="64337543" w14:textId="29869C50" w:rsidR="00E445D2" w:rsidRDefault="00E445D2" w:rsidP="00D925E5">
      <w:pPr>
        <w:spacing w:after="0"/>
        <w:rPr>
          <w:rFonts w:ascii="Times New Roman" w:hAnsi="Times New Roman" w:cs="Times New Roman"/>
          <w:bCs/>
        </w:rPr>
      </w:pPr>
      <w:r w:rsidRPr="00E445D2">
        <w:rPr>
          <w:rFonts w:ascii="Times New Roman" w:hAnsi="Times New Roman" w:cs="Times New Roman"/>
          <w:bCs/>
        </w:rPr>
        <w:t>Bank Interest</w:t>
      </w:r>
      <w:r>
        <w:rPr>
          <w:rFonts w:ascii="Times New Roman" w:hAnsi="Times New Roman" w:cs="Times New Roman"/>
          <w:bCs/>
        </w:rPr>
        <w:t xml:space="preserve">                  £</w:t>
      </w:r>
      <w:r w:rsidR="002D6EDB">
        <w:rPr>
          <w:rFonts w:ascii="Times New Roman" w:hAnsi="Times New Roman" w:cs="Times New Roman"/>
          <w:bCs/>
        </w:rPr>
        <w:t>12.90</w:t>
      </w:r>
    </w:p>
    <w:p w14:paraId="645C20D0" w14:textId="04CF9050" w:rsidR="002D6EDB" w:rsidRDefault="002D6EDB" w:rsidP="00D925E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VAT Reclaimed        £1,690.20</w:t>
      </w:r>
    </w:p>
    <w:p w14:paraId="63ECFDB2" w14:textId="1FADCF5F" w:rsidR="00E445D2" w:rsidRDefault="00E445D2" w:rsidP="00D925E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Total Income        £</w:t>
      </w:r>
      <w:r w:rsidR="002D6EDB">
        <w:rPr>
          <w:rFonts w:ascii="Times New Roman" w:hAnsi="Times New Roman" w:cs="Times New Roman"/>
          <w:bCs/>
        </w:rPr>
        <w:t>1,703.10</w:t>
      </w:r>
    </w:p>
    <w:p w14:paraId="27B31D48" w14:textId="181066E8" w:rsidR="007B2F8B" w:rsidRDefault="007B2F8B" w:rsidP="007B2F8B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alance as at close of meeting 24/4/2023      Current Account     </w:t>
      </w:r>
      <w:r w:rsidR="000925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£</w:t>
      </w:r>
      <w:r w:rsidR="00092556">
        <w:rPr>
          <w:rFonts w:ascii="Times New Roman" w:hAnsi="Times New Roman" w:cs="Times New Roman"/>
        </w:rPr>
        <w:t>9,082.81</w:t>
      </w:r>
    </w:p>
    <w:p w14:paraId="1D7715D8" w14:textId="4309319E" w:rsidR="007B2F8B" w:rsidRDefault="007B2F8B" w:rsidP="007B2F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Reserve Account    £15,</w:t>
      </w:r>
      <w:r w:rsidR="00092556">
        <w:rPr>
          <w:rFonts w:ascii="Times New Roman" w:hAnsi="Times New Roman" w:cs="Times New Roman"/>
        </w:rPr>
        <w:t>200.45</w:t>
      </w:r>
    </w:p>
    <w:p w14:paraId="13E3DD72" w14:textId="091C9A8B" w:rsidR="007B2F8B" w:rsidRDefault="007B2F8B" w:rsidP="00D925E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Total              £2</w:t>
      </w:r>
      <w:r w:rsidR="0009255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</w:t>
      </w:r>
      <w:r w:rsidR="00040DCF">
        <w:rPr>
          <w:rFonts w:ascii="Times New Roman" w:hAnsi="Times New Roman" w:cs="Times New Roman"/>
        </w:rPr>
        <w:t>283.26</w:t>
      </w:r>
    </w:p>
    <w:p w14:paraId="0614A61C" w14:textId="44108D4A" w:rsidR="007B2F8B" w:rsidRPr="00E445D2" w:rsidRDefault="007B2F8B" w:rsidP="00D925E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</w:t>
      </w:r>
    </w:p>
    <w:p w14:paraId="7FA14B32" w14:textId="77777777" w:rsidR="00D925E5" w:rsidRDefault="00D925E5" w:rsidP="00D925E5">
      <w:pPr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14:paraId="1AFE7DBA" w14:textId="06C74FD0" w:rsidR="00040DCF" w:rsidRDefault="00040DCF" w:rsidP="00C71CA9">
      <w:pPr>
        <w:spacing w:after="0"/>
        <w:rPr>
          <w:rFonts w:ascii="Times New Roman" w:hAnsi="Times New Roman" w:cs="Times New Roman"/>
          <w:bCs/>
        </w:rPr>
      </w:pPr>
      <w:r w:rsidRPr="00040DCF">
        <w:rPr>
          <w:rFonts w:ascii="Times New Roman" w:hAnsi="Times New Roman" w:cs="Times New Roman"/>
          <w:bCs/>
        </w:rPr>
        <w:t>V Varney</w:t>
      </w:r>
      <w:r>
        <w:rPr>
          <w:rFonts w:ascii="Times New Roman" w:hAnsi="Times New Roman" w:cs="Times New Roman"/>
          <w:bCs/>
        </w:rPr>
        <w:t xml:space="preserve"> (April </w:t>
      </w:r>
      <w:proofErr w:type="gramStart"/>
      <w:r>
        <w:rPr>
          <w:rFonts w:ascii="Times New Roman" w:hAnsi="Times New Roman" w:cs="Times New Roman"/>
          <w:bCs/>
        </w:rPr>
        <w:t xml:space="preserve">Salary)   </w:t>
      </w:r>
      <w:proofErr w:type="gramEnd"/>
      <w:r>
        <w:rPr>
          <w:rFonts w:ascii="Times New Roman" w:hAnsi="Times New Roman" w:cs="Times New Roman"/>
          <w:bCs/>
        </w:rPr>
        <w:t xml:space="preserve">   </w:t>
      </w:r>
      <w:r w:rsidR="00C71CA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£352.78</w:t>
      </w:r>
    </w:p>
    <w:p w14:paraId="361AB78D" w14:textId="7846E10A" w:rsidR="00040DCF" w:rsidRDefault="00040DCF" w:rsidP="00C71CA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 Firth (</w:t>
      </w:r>
      <w:proofErr w:type="gramStart"/>
      <w:r>
        <w:rPr>
          <w:rFonts w:ascii="Times New Roman" w:hAnsi="Times New Roman" w:cs="Times New Roman"/>
          <w:bCs/>
        </w:rPr>
        <w:t>April)</w:t>
      </w:r>
      <w:r w:rsidR="00C71CA9">
        <w:rPr>
          <w:rFonts w:ascii="Times New Roman" w:hAnsi="Times New Roman" w:cs="Times New Roman"/>
          <w:bCs/>
        </w:rPr>
        <w:t xml:space="preserve">   </w:t>
      </w:r>
      <w:proofErr w:type="gramEnd"/>
      <w:r w:rsidR="00C71CA9">
        <w:rPr>
          <w:rFonts w:ascii="Times New Roman" w:hAnsi="Times New Roman" w:cs="Times New Roman"/>
          <w:bCs/>
        </w:rPr>
        <w:t xml:space="preserve">                    £</w:t>
      </w:r>
      <w:r w:rsidR="000C4291">
        <w:rPr>
          <w:rFonts w:ascii="Times New Roman" w:hAnsi="Times New Roman" w:cs="Times New Roman"/>
          <w:bCs/>
        </w:rPr>
        <w:t>117.24</w:t>
      </w:r>
    </w:p>
    <w:p w14:paraId="042DA20F" w14:textId="22CAB2BB" w:rsidR="00C71CA9" w:rsidRPr="00040DCF" w:rsidRDefault="00C71CA9" w:rsidP="000C429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Total Payments Due             £</w:t>
      </w:r>
      <w:r w:rsidR="000C4291">
        <w:rPr>
          <w:rFonts w:ascii="Times New Roman" w:hAnsi="Times New Roman" w:cs="Times New Roman"/>
          <w:bCs/>
        </w:rPr>
        <w:t>470.02</w:t>
      </w:r>
    </w:p>
    <w:p w14:paraId="69CECC46" w14:textId="77777777" w:rsidR="00D925E5" w:rsidRDefault="00D925E5" w:rsidP="00E445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14:paraId="3D7F973C" w14:textId="2803D753" w:rsidR="00D925E5" w:rsidRDefault="00D925E5" w:rsidP="00D925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14:paraId="62D9B1A9" w14:textId="05632E91" w:rsidR="00D925E5" w:rsidRPr="00296B0A" w:rsidRDefault="00D925E5" w:rsidP="00D925E5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 of next meeting:  22</w:t>
      </w:r>
      <w:r w:rsidRPr="00D925E5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May 2023              </w:t>
      </w:r>
    </w:p>
    <w:p w14:paraId="54818A91" w14:textId="77777777" w:rsidR="00D925E5" w:rsidRDefault="00D925E5" w:rsidP="00D925E5">
      <w:pPr>
        <w:rPr>
          <w:rFonts w:ascii="Times New Roman" w:hAnsi="Times New Roman" w:cs="Times New Roman"/>
          <w:b/>
        </w:rPr>
      </w:pPr>
    </w:p>
    <w:p w14:paraId="08ADC548" w14:textId="66A54BE6" w:rsidR="00D925E5" w:rsidRPr="00484926" w:rsidRDefault="00D925E5" w:rsidP="00D925E5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="00C71CA9">
        <w:rPr>
          <w:rFonts w:ascii="Times New Roman" w:hAnsi="Times New Roman" w:cs="Times New Roman"/>
        </w:rPr>
        <w:t>__</w:t>
      </w:r>
      <w:r w:rsidR="00C71CA9">
        <w:rPr>
          <w:rFonts w:ascii="Bradley Hand ITC" w:hAnsi="Bradley Hand ITC" w:cs="Times New Roman"/>
          <w:sz w:val="32"/>
          <w:szCs w:val="32"/>
        </w:rPr>
        <w:t>20</w:t>
      </w:r>
      <w:r w:rsidR="00C71CA9" w:rsidRPr="00C71CA9">
        <w:rPr>
          <w:rFonts w:ascii="Bradley Hand ITC" w:hAnsi="Bradley Hand ITC" w:cs="Times New Roman"/>
          <w:sz w:val="32"/>
          <w:szCs w:val="32"/>
          <w:vertAlign w:val="superscript"/>
        </w:rPr>
        <w:t>th</w:t>
      </w:r>
      <w:r w:rsidR="00C71CA9">
        <w:rPr>
          <w:rFonts w:ascii="Bradley Hand ITC" w:hAnsi="Bradley Hand ITC" w:cs="Times New Roman"/>
          <w:sz w:val="32"/>
          <w:szCs w:val="32"/>
        </w:rPr>
        <w:t xml:space="preserve"> April 2023___</w:t>
      </w:r>
    </w:p>
    <w:p w14:paraId="0D75FE27" w14:textId="77777777" w:rsidR="00D925E5" w:rsidRPr="00484926" w:rsidRDefault="00D925E5" w:rsidP="00D925E5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14:paraId="02A3CAFB" w14:textId="77777777" w:rsidR="00D925E5" w:rsidRPr="00484926" w:rsidRDefault="00D925E5" w:rsidP="00D925E5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Clerk to Cilgerran Community Council</w:t>
      </w:r>
    </w:p>
    <w:p w14:paraId="60AEA41F" w14:textId="77777777" w:rsidR="00D925E5" w:rsidRPr="00173CDE" w:rsidRDefault="00D925E5" w:rsidP="00D925E5">
      <w:pPr>
        <w:rPr>
          <w:rFonts w:ascii="Times New Roman" w:hAnsi="Times New Roman" w:cs="Times New Roman"/>
          <w:b/>
        </w:rPr>
      </w:pPr>
    </w:p>
    <w:p w14:paraId="0091211B" w14:textId="77777777" w:rsidR="00480FA0" w:rsidRDefault="00480FA0"/>
    <w:sectPr w:rsidR="00480FA0" w:rsidSect="00D925E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E5"/>
    <w:rsid w:val="00040DCF"/>
    <w:rsid w:val="00092556"/>
    <w:rsid w:val="000C4291"/>
    <w:rsid w:val="00105938"/>
    <w:rsid w:val="00282B2A"/>
    <w:rsid w:val="002D1CDD"/>
    <w:rsid w:val="002D6EDB"/>
    <w:rsid w:val="002F62A1"/>
    <w:rsid w:val="00480FA0"/>
    <w:rsid w:val="00503620"/>
    <w:rsid w:val="0056178F"/>
    <w:rsid w:val="007B2F8B"/>
    <w:rsid w:val="00860837"/>
    <w:rsid w:val="00921DD5"/>
    <w:rsid w:val="009A5F54"/>
    <w:rsid w:val="00C52834"/>
    <w:rsid w:val="00C60361"/>
    <w:rsid w:val="00C71CA9"/>
    <w:rsid w:val="00D925E5"/>
    <w:rsid w:val="00DC42F3"/>
    <w:rsid w:val="00E04B7D"/>
    <w:rsid w:val="00E445D2"/>
    <w:rsid w:val="00E876D2"/>
    <w:rsid w:val="00E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FD96"/>
  <w15:chartTrackingRefBased/>
  <w15:docId w15:val="{6617DCA4-9A45-47B7-AB24-1C0775BA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E5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D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veyoursay.pembrokeshire.gov.uk/statementgamblingpolicy" TargetMode="External"/><Relationship Id="rId5" Type="http://schemas.openxmlformats.org/officeDocument/2006/relationships/hyperlink" Target="https://www.heritagefund.org.uk/funding" TargetMode="External"/><Relationship Id="rId4" Type="http://schemas.openxmlformats.org/officeDocument/2006/relationships/hyperlink" Target="https://eur01.safelinks.protection.outlook.com/?url=https%3A%2F%2Fwww.gov.wales%2Frecommendations-independent-review-ethical-standards-framework-richard-penn-report&amp;data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13</cp:revision>
  <dcterms:created xsi:type="dcterms:W3CDTF">2023-03-30T10:14:00Z</dcterms:created>
  <dcterms:modified xsi:type="dcterms:W3CDTF">2023-04-25T08:24:00Z</dcterms:modified>
</cp:coreProperties>
</file>