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44D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77749350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4E445FFE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30237DE6" w14:textId="4A9DD1E6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C812D6">
        <w:rPr>
          <w:rFonts w:ascii="Arial" w:hAnsi="Arial" w:cs="Arial"/>
          <w:b/>
          <w:bCs/>
          <w:sz w:val="22"/>
          <w:szCs w:val="22"/>
        </w:rPr>
        <w:t>7 February 2023</w:t>
      </w:r>
    </w:p>
    <w:p w14:paraId="5CA1A63D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40734927" w14:textId="675C8A6F" w:rsidR="0090189F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>Cllr. N. James</w:t>
      </w:r>
      <w:r w:rsidR="00C812D6">
        <w:rPr>
          <w:rFonts w:ascii="Arial" w:hAnsi="Arial" w:cs="Arial"/>
          <w:sz w:val="22"/>
          <w:szCs w:val="22"/>
        </w:rPr>
        <w:t xml:space="preserve"> </w:t>
      </w:r>
      <w:r w:rsidR="00F94605">
        <w:rPr>
          <w:rFonts w:ascii="Arial" w:hAnsi="Arial" w:cs="Arial"/>
          <w:sz w:val="22"/>
          <w:szCs w:val="22"/>
        </w:rPr>
        <w:t>(Chairman)</w:t>
      </w:r>
      <w:r w:rsidR="00621F2A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>Cllr T Wilson</w:t>
      </w:r>
      <w:r w:rsidR="009346D3">
        <w:rPr>
          <w:rFonts w:ascii="Arial" w:hAnsi="Arial" w:cs="Arial"/>
          <w:sz w:val="22"/>
          <w:szCs w:val="22"/>
        </w:rPr>
        <w:t xml:space="preserve"> (VC)</w:t>
      </w:r>
      <w:r w:rsidR="00C812D6">
        <w:rPr>
          <w:rFonts w:ascii="Arial" w:hAnsi="Arial" w:cs="Arial"/>
          <w:sz w:val="22"/>
          <w:szCs w:val="22"/>
        </w:rPr>
        <w:tab/>
      </w:r>
      <w:r w:rsidR="00C812D6">
        <w:rPr>
          <w:rFonts w:ascii="Arial" w:hAnsi="Arial" w:cs="Arial"/>
          <w:sz w:val="22"/>
          <w:szCs w:val="22"/>
        </w:rPr>
        <w:t>Cllr S Gibson</w:t>
      </w:r>
      <w:r w:rsidR="00621F2A"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ab/>
      </w:r>
    </w:p>
    <w:p w14:paraId="21CA3297" w14:textId="77777777" w:rsidR="0090189F" w:rsidRDefault="0090189F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65038107" w14:textId="02382F73" w:rsidR="008B74D4" w:rsidRDefault="00B12F51" w:rsidP="0090189F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</w:r>
      <w:r w:rsidR="003B4D13">
        <w:rPr>
          <w:rFonts w:ascii="Arial" w:hAnsi="Arial" w:cs="Arial"/>
          <w:sz w:val="22"/>
          <w:szCs w:val="22"/>
        </w:rPr>
        <w:t>Cllr. M. Fielding</w:t>
      </w:r>
      <w:r w:rsidR="001E1829">
        <w:rPr>
          <w:rFonts w:ascii="Arial" w:hAnsi="Arial" w:cs="Arial"/>
          <w:sz w:val="22"/>
          <w:szCs w:val="22"/>
        </w:rPr>
        <w:tab/>
      </w:r>
      <w:r w:rsidR="001E1829">
        <w:rPr>
          <w:rFonts w:ascii="Arial" w:hAnsi="Arial" w:cs="Arial"/>
          <w:sz w:val="22"/>
          <w:szCs w:val="22"/>
        </w:rPr>
        <w:tab/>
      </w:r>
    </w:p>
    <w:p w14:paraId="5279CFE5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262962AE" w14:textId="77777777" w:rsidR="00DC6D1E" w:rsidRDefault="008B74D4" w:rsidP="00DC6D1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189F">
        <w:rPr>
          <w:rFonts w:ascii="Arial" w:hAnsi="Arial" w:cs="Arial"/>
          <w:sz w:val="22"/>
          <w:szCs w:val="22"/>
        </w:rPr>
        <w:t xml:space="preserve"> </w:t>
      </w:r>
    </w:p>
    <w:p w14:paraId="1CBB6290" w14:textId="5064E163" w:rsidR="00DC6D1E" w:rsidRDefault="00DC6D1E" w:rsidP="001E1829">
      <w:pPr>
        <w:pStyle w:val="BodyText"/>
        <w:ind w:left="2160" w:hanging="216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 w:rsidR="008951E9">
        <w:rPr>
          <w:b w:val="0"/>
          <w:bCs w:val="0"/>
          <w:sz w:val="22"/>
          <w:szCs w:val="22"/>
        </w:rPr>
        <w:t>Jacob Taylor (Clerk)</w:t>
      </w:r>
      <w:r w:rsidR="0060180D">
        <w:rPr>
          <w:b w:val="0"/>
          <w:bCs w:val="0"/>
          <w:sz w:val="22"/>
          <w:szCs w:val="22"/>
        </w:rPr>
        <w:tab/>
      </w:r>
    </w:p>
    <w:p w14:paraId="5BC0EE60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1385BE55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E3741C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EA169D" w14:textId="5625CDCD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C812D6">
        <w:rPr>
          <w:rFonts w:ascii="Arial" w:hAnsi="Arial" w:cs="Arial"/>
          <w:b/>
          <w:bCs/>
          <w:sz w:val="22"/>
          <w:szCs w:val="22"/>
        </w:rPr>
        <w:t>66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0B72409B" w14:textId="77777777" w:rsidR="00C15E40" w:rsidRDefault="00C15E40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253D4C" w14:textId="4F6407DE" w:rsidR="001B1CE9" w:rsidRPr="008951E9" w:rsidRDefault="00C812D6" w:rsidP="00621F2A">
      <w:pPr>
        <w:tabs>
          <w:tab w:val="left" w:pos="6348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N Gullam </w:t>
      </w:r>
      <w:r w:rsidR="001B1CE9">
        <w:rPr>
          <w:rFonts w:ascii="Arial" w:hAnsi="Arial" w:cs="Arial"/>
          <w:sz w:val="22"/>
          <w:szCs w:val="22"/>
        </w:rPr>
        <w:t>sen</w:t>
      </w:r>
      <w:r w:rsidR="00621F2A">
        <w:rPr>
          <w:rFonts w:ascii="Arial" w:hAnsi="Arial" w:cs="Arial"/>
          <w:sz w:val="22"/>
          <w:szCs w:val="22"/>
        </w:rPr>
        <w:t>t</w:t>
      </w:r>
      <w:r w:rsidR="00EF23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apologies</w:t>
      </w:r>
      <w:r w:rsidR="00621F2A">
        <w:rPr>
          <w:rFonts w:ascii="Arial" w:hAnsi="Arial" w:cs="Arial"/>
          <w:sz w:val="22"/>
          <w:szCs w:val="22"/>
        </w:rPr>
        <w:t>, which were accepted.</w:t>
      </w:r>
    </w:p>
    <w:p w14:paraId="64AD4EEB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B9840E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B5F919F" w14:textId="70BA7022" w:rsidR="000F2FC0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C812D6">
        <w:rPr>
          <w:rFonts w:ascii="Arial" w:hAnsi="Arial" w:cs="Arial"/>
          <w:b/>
          <w:bCs/>
          <w:sz w:val="22"/>
          <w:szCs w:val="22"/>
        </w:rPr>
        <w:t>67</w:t>
      </w:r>
      <w:r w:rsidR="000F2FC0">
        <w:rPr>
          <w:rFonts w:ascii="Arial" w:hAnsi="Arial" w:cs="Arial"/>
          <w:b/>
          <w:bCs/>
          <w:sz w:val="22"/>
          <w:szCs w:val="22"/>
        </w:rPr>
        <w:tab/>
        <w:t>A</w:t>
      </w:r>
      <w:r w:rsidR="000F2FC0" w:rsidRPr="000F2FC0">
        <w:rPr>
          <w:rFonts w:ascii="Arial" w:hAnsi="Arial" w:cs="Arial"/>
          <w:b/>
          <w:bCs/>
          <w:sz w:val="22"/>
          <w:szCs w:val="22"/>
        </w:rPr>
        <w:t>cknowledgement of</w:t>
      </w:r>
      <w:r w:rsidR="000F2FC0">
        <w:rPr>
          <w:rFonts w:ascii="Arial" w:hAnsi="Arial" w:cs="Arial"/>
          <w:b/>
          <w:bCs/>
          <w:sz w:val="22"/>
          <w:szCs w:val="22"/>
        </w:rPr>
        <w:t xml:space="preserve"> </w:t>
      </w:r>
      <w:r w:rsidR="000F2FC0" w:rsidRPr="000F2FC0">
        <w:rPr>
          <w:rFonts w:ascii="Arial" w:hAnsi="Arial" w:cs="Arial"/>
          <w:b/>
          <w:bCs/>
          <w:sz w:val="22"/>
          <w:szCs w:val="22"/>
        </w:rPr>
        <w:t xml:space="preserve">the passing of </w:t>
      </w:r>
      <w:r w:rsidR="000F2FC0">
        <w:rPr>
          <w:rFonts w:ascii="Arial" w:hAnsi="Arial" w:cs="Arial"/>
          <w:b/>
          <w:bCs/>
          <w:sz w:val="22"/>
          <w:szCs w:val="22"/>
        </w:rPr>
        <w:t>Cllr</w:t>
      </w:r>
      <w:r w:rsidR="000F2FC0" w:rsidRPr="000F2FC0">
        <w:rPr>
          <w:rFonts w:ascii="Arial" w:hAnsi="Arial" w:cs="Arial"/>
          <w:b/>
          <w:bCs/>
          <w:sz w:val="22"/>
          <w:szCs w:val="22"/>
        </w:rPr>
        <w:t xml:space="preserve"> </w:t>
      </w:r>
      <w:r w:rsidR="000F2FC0">
        <w:rPr>
          <w:rFonts w:ascii="Arial" w:hAnsi="Arial" w:cs="Arial"/>
          <w:b/>
          <w:bCs/>
          <w:sz w:val="22"/>
          <w:szCs w:val="22"/>
        </w:rPr>
        <w:t>B</w:t>
      </w:r>
      <w:r w:rsidR="000F2FC0" w:rsidRPr="000F2FC0">
        <w:rPr>
          <w:rFonts w:ascii="Arial" w:hAnsi="Arial" w:cs="Arial"/>
          <w:b/>
          <w:bCs/>
          <w:sz w:val="22"/>
          <w:szCs w:val="22"/>
        </w:rPr>
        <w:t xml:space="preserve"> James</w:t>
      </w:r>
    </w:p>
    <w:p w14:paraId="3B6CBFF0" w14:textId="560C3021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27C7A" w14:textId="77777777" w:rsidR="006B0184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43A57" w:rsidRPr="00A43A57">
        <w:rPr>
          <w:rFonts w:ascii="Arial" w:hAnsi="Arial" w:cs="Arial"/>
          <w:sz w:val="22"/>
          <w:szCs w:val="22"/>
        </w:rPr>
        <w:t>January’s</w:t>
      </w:r>
      <w:r w:rsidR="00A43A57">
        <w:rPr>
          <w:rFonts w:ascii="Arial" w:hAnsi="Arial" w:cs="Arial"/>
          <w:sz w:val="22"/>
          <w:szCs w:val="22"/>
        </w:rPr>
        <w:t xml:space="preserve"> meeting was postponed </w:t>
      </w:r>
      <w:r w:rsidR="001A1DAA">
        <w:rPr>
          <w:rFonts w:ascii="Arial" w:hAnsi="Arial" w:cs="Arial"/>
          <w:sz w:val="22"/>
          <w:szCs w:val="22"/>
        </w:rPr>
        <w:t xml:space="preserve">in respect to the death of </w:t>
      </w:r>
      <w:r w:rsidR="003C349F">
        <w:rPr>
          <w:rFonts w:ascii="Arial" w:hAnsi="Arial" w:cs="Arial"/>
          <w:sz w:val="22"/>
          <w:szCs w:val="22"/>
        </w:rPr>
        <w:t xml:space="preserve">the council’s </w:t>
      </w:r>
      <w:r w:rsidR="001A1DAA">
        <w:rPr>
          <w:rFonts w:ascii="Arial" w:hAnsi="Arial" w:cs="Arial"/>
          <w:sz w:val="22"/>
          <w:szCs w:val="22"/>
        </w:rPr>
        <w:t>Chairman</w:t>
      </w:r>
      <w:r w:rsidR="006B0184">
        <w:rPr>
          <w:rFonts w:ascii="Arial" w:hAnsi="Arial" w:cs="Arial"/>
          <w:sz w:val="22"/>
          <w:szCs w:val="22"/>
        </w:rPr>
        <w:t>,</w:t>
      </w:r>
      <w:r w:rsidR="001A1DAA">
        <w:rPr>
          <w:rFonts w:ascii="Arial" w:hAnsi="Arial" w:cs="Arial"/>
          <w:sz w:val="22"/>
          <w:szCs w:val="22"/>
        </w:rPr>
        <w:t xml:space="preserve"> Cllr B James.</w:t>
      </w:r>
      <w:r w:rsidR="00A43A57">
        <w:rPr>
          <w:rFonts w:ascii="Arial" w:hAnsi="Arial" w:cs="Arial"/>
          <w:sz w:val="22"/>
          <w:szCs w:val="22"/>
        </w:rPr>
        <w:t xml:space="preserve"> </w:t>
      </w:r>
    </w:p>
    <w:p w14:paraId="202A75AE" w14:textId="77777777" w:rsidR="006B0184" w:rsidRDefault="006B0184" w:rsidP="006B0184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C9F48F1" w14:textId="7DAE3B6B" w:rsidR="000F2FC0" w:rsidRPr="000F2FC0" w:rsidRDefault="000F2FC0" w:rsidP="006B0184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N James</w:t>
      </w:r>
      <w:r w:rsidRPr="000F2FC0">
        <w:rPr>
          <w:rFonts w:ascii="Arial" w:hAnsi="Arial" w:cs="Arial"/>
          <w:sz w:val="22"/>
          <w:szCs w:val="22"/>
        </w:rPr>
        <w:t xml:space="preserve"> </w:t>
      </w:r>
      <w:r w:rsidR="009346D3">
        <w:rPr>
          <w:rFonts w:ascii="Arial" w:hAnsi="Arial" w:cs="Arial"/>
          <w:sz w:val="22"/>
          <w:szCs w:val="22"/>
        </w:rPr>
        <w:t>led</w:t>
      </w:r>
      <w:r w:rsidRPr="000F2FC0">
        <w:rPr>
          <w:rFonts w:ascii="Arial" w:hAnsi="Arial" w:cs="Arial"/>
          <w:sz w:val="22"/>
          <w:szCs w:val="22"/>
        </w:rPr>
        <w:t xml:space="preserve"> tribute</w:t>
      </w:r>
      <w:r>
        <w:rPr>
          <w:rFonts w:ascii="Arial" w:hAnsi="Arial" w:cs="Arial"/>
          <w:sz w:val="22"/>
          <w:szCs w:val="22"/>
        </w:rPr>
        <w:t>s</w:t>
      </w:r>
      <w:r w:rsidRPr="000F2FC0">
        <w:rPr>
          <w:rFonts w:ascii="Arial" w:hAnsi="Arial" w:cs="Arial"/>
          <w:sz w:val="22"/>
          <w:szCs w:val="22"/>
        </w:rPr>
        <w:t xml:space="preserve"> to the work of</w:t>
      </w:r>
      <w:r>
        <w:rPr>
          <w:rFonts w:ascii="Arial" w:hAnsi="Arial" w:cs="Arial"/>
          <w:sz w:val="22"/>
          <w:szCs w:val="22"/>
        </w:rPr>
        <w:t xml:space="preserve"> Cllr B James, and </w:t>
      </w:r>
      <w:r w:rsidRPr="000F2FC0">
        <w:rPr>
          <w:rFonts w:ascii="Arial" w:hAnsi="Arial" w:cs="Arial"/>
          <w:sz w:val="22"/>
          <w:szCs w:val="22"/>
        </w:rPr>
        <w:t>councillors</w:t>
      </w:r>
      <w:r w:rsidR="006B0184">
        <w:rPr>
          <w:rFonts w:ascii="Arial" w:hAnsi="Arial" w:cs="Arial"/>
          <w:sz w:val="22"/>
          <w:szCs w:val="22"/>
        </w:rPr>
        <w:t xml:space="preserve"> each</w:t>
      </w:r>
      <w:r w:rsidRPr="000F2FC0">
        <w:rPr>
          <w:rFonts w:ascii="Arial" w:hAnsi="Arial" w:cs="Arial"/>
          <w:sz w:val="22"/>
          <w:szCs w:val="22"/>
        </w:rPr>
        <w:t xml:space="preserve"> paid their respects in turn</w:t>
      </w:r>
      <w:r>
        <w:rPr>
          <w:rFonts w:ascii="Arial" w:hAnsi="Arial" w:cs="Arial"/>
          <w:sz w:val="22"/>
          <w:szCs w:val="22"/>
        </w:rPr>
        <w:t>.</w:t>
      </w:r>
      <w:r w:rsidR="009346D3">
        <w:rPr>
          <w:rFonts w:ascii="Arial" w:hAnsi="Arial" w:cs="Arial"/>
          <w:sz w:val="22"/>
          <w:szCs w:val="22"/>
        </w:rPr>
        <w:t xml:space="preserve"> Cllr M Fielding </w:t>
      </w:r>
      <w:r w:rsidR="009346D3" w:rsidRPr="009346D3">
        <w:rPr>
          <w:rFonts w:ascii="Arial" w:hAnsi="Arial" w:cs="Arial"/>
          <w:sz w:val="22"/>
          <w:szCs w:val="22"/>
        </w:rPr>
        <w:t>suggested the funeral cart be available for use by all in the village for a nominal charge</w:t>
      </w:r>
      <w:r w:rsidR="007B4028">
        <w:rPr>
          <w:rFonts w:ascii="Arial" w:hAnsi="Arial" w:cs="Arial"/>
          <w:sz w:val="22"/>
          <w:szCs w:val="22"/>
        </w:rPr>
        <w:t xml:space="preserve">. </w:t>
      </w:r>
    </w:p>
    <w:p w14:paraId="2282CB68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7336196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12DB88" w14:textId="24025BAB" w:rsidR="000F2FC0" w:rsidRDefault="000F2FC0" w:rsidP="000F2FC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2368</w:t>
      </w:r>
      <w:r>
        <w:rPr>
          <w:rFonts w:ascii="Arial" w:hAnsi="Arial" w:cs="Arial"/>
          <w:b/>
          <w:bCs/>
          <w:sz w:val="22"/>
          <w:szCs w:val="22"/>
        </w:rPr>
        <w:tab/>
        <w:t>E</w:t>
      </w:r>
      <w:r w:rsidRPr="000F2FC0">
        <w:rPr>
          <w:rFonts w:ascii="Arial" w:hAnsi="Arial" w:cs="Arial"/>
          <w:b/>
          <w:bCs/>
          <w:sz w:val="22"/>
          <w:szCs w:val="22"/>
        </w:rPr>
        <w:t xml:space="preserve">lection of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F2FC0">
        <w:rPr>
          <w:rFonts w:ascii="Arial" w:hAnsi="Arial" w:cs="Arial"/>
          <w:b/>
          <w:bCs/>
          <w:sz w:val="22"/>
          <w:szCs w:val="22"/>
        </w:rPr>
        <w:t xml:space="preserve">nterim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F2FC0">
        <w:rPr>
          <w:rFonts w:ascii="Arial" w:hAnsi="Arial" w:cs="Arial"/>
          <w:b/>
          <w:bCs/>
          <w:sz w:val="22"/>
          <w:szCs w:val="22"/>
        </w:rPr>
        <w:t>hairman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FC0">
        <w:rPr>
          <w:rFonts w:ascii="Arial" w:hAnsi="Arial" w:cs="Arial"/>
          <w:b/>
          <w:bCs/>
          <w:sz w:val="22"/>
          <w:szCs w:val="22"/>
        </w:rPr>
        <w:t>and</w:t>
      </w:r>
      <w:r>
        <w:rPr>
          <w:rFonts w:ascii="Arial" w:hAnsi="Arial" w:cs="Arial"/>
          <w:b/>
          <w:bCs/>
          <w:sz w:val="22"/>
          <w:szCs w:val="22"/>
        </w:rPr>
        <w:t xml:space="preserve"> V</w:t>
      </w:r>
      <w:r w:rsidRPr="000F2FC0">
        <w:rPr>
          <w:rFonts w:ascii="Arial" w:hAnsi="Arial" w:cs="Arial"/>
          <w:b/>
          <w:bCs/>
          <w:sz w:val="22"/>
          <w:szCs w:val="22"/>
        </w:rPr>
        <w:t xml:space="preserve">ice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F2FC0">
        <w:rPr>
          <w:rFonts w:ascii="Arial" w:hAnsi="Arial" w:cs="Arial"/>
          <w:b/>
          <w:bCs/>
          <w:sz w:val="22"/>
          <w:szCs w:val="22"/>
        </w:rPr>
        <w:t>hairman</w:t>
      </w:r>
    </w:p>
    <w:p w14:paraId="0983728F" w14:textId="12CE9DB6" w:rsidR="000F2FC0" w:rsidRDefault="000F2FC0" w:rsidP="000F2FC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B8506B7" w14:textId="0588ED53" w:rsidR="000F2FC0" w:rsidRPr="000F2FC0" w:rsidRDefault="009346D3" w:rsidP="000F2FC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 Chair </w:t>
      </w:r>
      <w:r w:rsidR="000F2FC0" w:rsidRPr="000F2FC0">
        <w:rPr>
          <w:rFonts w:ascii="Arial" w:hAnsi="Arial" w:cs="Arial"/>
          <w:sz w:val="22"/>
          <w:szCs w:val="22"/>
        </w:rPr>
        <w:t xml:space="preserve">Cllr N James was unanimously elected </w:t>
      </w:r>
      <w:r>
        <w:rPr>
          <w:rFonts w:ascii="Arial" w:hAnsi="Arial" w:cs="Arial"/>
          <w:sz w:val="22"/>
          <w:szCs w:val="22"/>
        </w:rPr>
        <w:t xml:space="preserve">to serve as </w:t>
      </w:r>
      <w:r w:rsidR="000F2FC0" w:rsidRPr="000F2FC0">
        <w:rPr>
          <w:rFonts w:ascii="Arial" w:hAnsi="Arial" w:cs="Arial"/>
          <w:sz w:val="22"/>
          <w:szCs w:val="22"/>
        </w:rPr>
        <w:t>interim Chairman and Cllr T Wilson as interim Vice Chairman.</w:t>
      </w:r>
    </w:p>
    <w:p w14:paraId="2D3A2929" w14:textId="77777777" w:rsidR="000F2FC0" w:rsidRDefault="000F2FC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30C027F" w14:textId="1591AD28" w:rsidR="00345113" w:rsidRDefault="009346D3" w:rsidP="000F2FC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2369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0EC8B42E" w14:textId="77777777" w:rsidR="00C15E40" w:rsidRPr="00F84FF7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B50DB8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0DC30D8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A4AC8FA" w14:textId="37413521" w:rsidR="00345113" w:rsidRDefault="00064A95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DD7C0CF" wp14:editId="390C9D8A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3C9B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">
                <v:imagedata r:id="rId12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9346D3">
        <w:rPr>
          <w:rFonts w:ascii="Arial" w:hAnsi="Arial" w:cs="Arial"/>
          <w:b/>
          <w:bCs/>
          <w:sz w:val="22"/>
          <w:szCs w:val="22"/>
        </w:rPr>
        <w:t>70</w:t>
      </w:r>
      <w:r w:rsidR="009346D3">
        <w:rPr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320CF810" w14:textId="77777777" w:rsidR="00C15E40" w:rsidRPr="00F84FF7" w:rsidRDefault="00C15E40" w:rsidP="001F1280">
      <w:pPr>
        <w:jc w:val="both"/>
        <w:rPr>
          <w:rFonts w:ascii="Arial" w:hAnsi="Arial" w:cs="Arial"/>
          <w:sz w:val="22"/>
          <w:szCs w:val="22"/>
        </w:rPr>
      </w:pPr>
    </w:p>
    <w:p w14:paraId="36953E1A" w14:textId="08AE51C7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9346D3" w:rsidRPr="00F84FF7">
        <w:rPr>
          <w:rFonts w:ascii="Arial" w:hAnsi="Arial" w:cs="Arial"/>
          <w:sz w:val="22"/>
          <w:szCs w:val="22"/>
        </w:rPr>
        <w:t>held on</w:t>
      </w:r>
      <w:r w:rsidR="009346D3">
        <w:rPr>
          <w:rFonts w:ascii="Arial" w:hAnsi="Arial" w:cs="Arial"/>
          <w:sz w:val="22"/>
          <w:szCs w:val="22"/>
        </w:rPr>
        <w:t xml:space="preserve"> 13</w:t>
      </w:r>
      <w:r w:rsidR="009346D3" w:rsidRPr="00C812D6">
        <w:rPr>
          <w:rFonts w:ascii="Arial" w:hAnsi="Arial" w:cs="Arial"/>
          <w:sz w:val="22"/>
          <w:szCs w:val="22"/>
          <w:vertAlign w:val="superscript"/>
        </w:rPr>
        <w:t>th</w:t>
      </w:r>
      <w:r w:rsidR="009346D3">
        <w:rPr>
          <w:rFonts w:ascii="Arial" w:hAnsi="Arial" w:cs="Arial"/>
          <w:sz w:val="22"/>
          <w:szCs w:val="22"/>
        </w:rPr>
        <w:t xml:space="preserve"> December</w:t>
      </w:r>
      <w:r w:rsidR="009346D3" w:rsidRPr="008951E9">
        <w:rPr>
          <w:rFonts w:ascii="Arial" w:hAnsi="Arial" w:cs="Arial"/>
          <w:sz w:val="22"/>
          <w:szCs w:val="22"/>
        </w:rPr>
        <w:t xml:space="preserve"> 2022</w:t>
      </w:r>
      <w:r w:rsidR="00C812D6">
        <w:rPr>
          <w:rFonts w:ascii="Arial" w:hAnsi="Arial" w:cs="Arial"/>
          <w:sz w:val="22"/>
          <w:szCs w:val="22"/>
        </w:rPr>
        <w:t xml:space="preserve"> were edited to note that Cllr N James had sent apologies,</w:t>
      </w:r>
      <w:r w:rsidR="009346D3">
        <w:rPr>
          <w:rFonts w:ascii="Arial" w:hAnsi="Arial" w:cs="Arial"/>
          <w:sz w:val="22"/>
          <w:szCs w:val="22"/>
        </w:rPr>
        <w:t xml:space="preserve"> and were then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r w:rsidR="00621F2A" w:rsidRPr="00F84FF7">
        <w:rPr>
          <w:rFonts w:ascii="Arial" w:hAnsi="Arial" w:cs="Arial"/>
          <w:sz w:val="22"/>
          <w:szCs w:val="22"/>
        </w:rPr>
        <w:t>seconded,</w:t>
      </w:r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167C3F71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9A9D48" w14:textId="25C59671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9346D3">
        <w:rPr>
          <w:rFonts w:ascii="Arial" w:hAnsi="Arial" w:cs="Arial"/>
          <w:b/>
          <w:bCs/>
          <w:sz w:val="22"/>
          <w:szCs w:val="22"/>
        </w:rPr>
        <w:t>71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419094B8" w14:textId="77777777" w:rsidR="00C15E40" w:rsidRDefault="00C15E40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A62E35" w14:textId="789C808F" w:rsidR="00AB33EE" w:rsidRPr="005B035F" w:rsidRDefault="0027175D" w:rsidP="005B035F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35923">
        <w:rPr>
          <w:rFonts w:ascii="Arial" w:hAnsi="Arial" w:cs="Arial"/>
          <w:b/>
          <w:bCs/>
          <w:sz w:val="22"/>
          <w:szCs w:val="22"/>
        </w:rPr>
        <w:t>3</w:t>
      </w:r>
      <w:r w:rsidR="009346D3">
        <w:rPr>
          <w:rFonts w:ascii="Arial" w:hAnsi="Arial" w:cs="Arial"/>
          <w:b/>
          <w:bCs/>
          <w:sz w:val="22"/>
          <w:szCs w:val="22"/>
        </w:rPr>
        <w:t>70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346D3">
        <w:rPr>
          <w:rFonts w:ascii="Arial" w:hAnsi="Arial" w:cs="Arial"/>
          <w:sz w:val="22"/>
          <w:szCs w:val="22"/>
        </w:rPr>
        <w:t>2364d</w:t>
      </w:r>
      <w:r w:rsidR="0097713F">
        <w:rPr>
          <w:rFonts w:ascii="Arial" w:hAnsi="Arial" w:cs="Arial"/>
          <w:sz w:val="22"/>
          <w:szCs w:val="22"/>
        </w:rPr>
        <w:tab/>
      </w:r>
      <w:r w:rsidR="009346D3">
        <w:rPr>
          <w:rFonts w:ascii="Arial" w:hAnsi="Arial" w:cs="Arial"/>
          <w:sz w:val="22"/>
          <w:szCs w:val="22"/>
        </w:rPr>
        <w:t xml:space="preserve">PCC </w:t>
      </w:r>
      <w:r w:rsidR="009346D3" w:rsidRPr="009346D3">
        <w:rPr>
          <w:rFonts w:ascii="Arial" w:hAnsi="Arial" w:cs="Arial"/>
          <w:sz w:val="22"/>
          <w:szCs w:val="22"/>
        </w:rPr>
        <w:t>will provide</w:t>
      </w:r>
      <w:r w:rsidR="009346D3">
        <w:rPr>
          <w:rFonts w:ascii="Arial" w:hAnsi="Arial" w:cs="Arial"/>
          <w:sz w:val="22"/>
          <w:szCs w:val="22"/>
        </w:rPr>
        <w:t xml:space="preserve"> </w:t>
      </w:r>
      <w:r w:rsidR="009346D3" w:rsidRPr="009346D3">
        <w:rPr>
          <w:rFonts w:ascii="Arial" w:hAnsi="Arial" w:cs="Arial"/>
          <w:sz w:val="22"/>
          <w:szCs w:val="22"/>
        </w:rPr>
        <w:t xml:space="preserve">a replacement fence post </w:t>
      </w:r>
      <w:r w:rsidR="009346D3">
        <w:rPr>
          <w:rFonts w:ascii="Arial" w:hAnsi="Arial" w:cs="Arial"/>
          <w:sz w:val="22"/>
          <w:szCs w:val="22"/>
        </w:rPr>
        <w:t>for</w:t>
      </w:r>
      <w:r w:rsidR="009346D3" w:rsidRPr="009346D3">
        <w:rPr>
          <w:rFonts w:ascii="Arial" w:hAnsi="Arial" w:cs="Arial"/>
          <w:sz w:val="22"/>
          <w:szCs w:val="22"/>
        </w:rPr>
        <w:t xml:space="preserve"> the community council to fit</w:t>
      </w:r>
      <w:r w:rsidR="009346D3">
        <w:rPr>
          <w:rFonts w:ascii="Arial" w:hAnsi="Arial" w:cs="Arial"/>
          <w:sz w:val="22"/>
          <w:szCs w:val="22"/>
        </w:rPr>
        <w:t>. Cllr N James liaising with PCC.</w:t>
      </w:r>
      <w:r w:rsidR="0090189F">
        <w:rPr>
          <w:rFonts w:ascii="Arial" w:hAnsi="Arial" w:cs="Arial"/>
          <w:sz w:val="22"/>
          <w:szCs w:val="22"/>
        </w:rPr>
        <w:t xml:space="preserve"> </w:t>
      </w:r>
      <w:r w:rsidR="009346D3" w:rsidRPr="009346D3">
        <w:rPr>
          <w:rFonts w:ascii="Arial" w:hAnsi="Arial" w:cs="Arial"/>
          <w:sz w:val="22"/>
          <w:szCs w:val="22"/>
        </w:rPr>
        <w:t>The potential return of</w:t>
      </w:r>
      <w:r w:rsidR="009346D3">
        <w:rPr>
          <w:rFonts w:ascii="Arial" w:hAnsi="Arial" w:cs="Arial"/>
          <w:sz w:val="22"/>
          <w:szCs w:val="22"/>
        </w:rPr>
        <w:t xml:space="preserve"> the</w:t>
      </w:r>
      <w:r w:rsidR="009346D3" w:rsidRPr="009346D3">
        <w:rPr>
          <w:rFonts w:ascii="Arial" w:hAnsi="Arial" w:cs="Arial"/>
          <w:sz w:val="22"/>
          <w:szCs w:val="22"/>
        </w:rPr>
        <w:t xml:space="preserve"> bin</w:t>
      </w:r>
      <w:r w:rsidR="009346D3">
        <w:rPr>
          <w:rFonts w:ascii="Arial" w:hAnsi="Arial" w:cs="Arial"/>
          <w:sz w:val="22"/>
          <w:szCs w:val="22"/>
        </w:rPr>
        <w:t xml:space="preserve"> at the Pill</w:t>
      </w:r>
      <w:r w:rsidR="009346D3" w:rsidRPr="009346D3">
        <w:rPr>
          <w:rFonts w:ascii="Arial" w:hAnsi="Arial" w:cs="Arial"/>
          <w:sz w:val="22"/>
          <w:szCs w:val="22"/>
        </w:rPr>
        <w:t xml:space="preserve"> was discussed for the summer months</w:t>
      </w:r>
      <w:r w:rsidR="009346D3">
        <w:rPr>
          <w:rFonts w:ascii="Arial" w:hAnsi="Arial" w:cs="Arial"/>
          <w:sz w:val="22"/>
          <w:szCs w:val="22"/>
        </w:rPr>
        <w:t>.</w:t>
      </w:r>
    </w:p>
    <w:p w14:paraId="1C479F84" w14:textId="77777777" w:rsidR="00E913A2" w:rsidRDefault="00E913A2" w:rsidP="00AB33EE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73CB4F4E" w14:textId="77777777" w:rsidR="009346D3" w:rsidRPr="00C0725A" w:rsidRDefault="009346D3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0B8EB20" w14:textId="33E1013B" w:rsidR="001F1280" w:rsidRPr="006C5323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6C5323">
        <w:rPr>
          <w:rFonts w:ascii="Arial" w:hAnsi="Arial" w:cs="Arial"/>
          <w:b/>
          <w:sz w:val="22"/>
          <w:szCs w:val="22"/>
        </w:rPr>
        <w:t>2</w:t>
      </w:r>
      <w:r w:rsidR="00E00A68" w:rsidRPr="006C5323">
        <w:rPr>
          <w:rFonts w:ascii="Arial" w:hAnsi="Arial" w:cs="Arial"/>
          <w:b/>
          <w:sz w:val="22"/>
          <w:szCs w:val="22"/>
        </w:rPr>
        <w:t>3</w:t>
      </w:r>
      <w:r w:rsidR="005668B7">
        <w:rPr>
          <w:rFonts w:ascii="Arial" w:hAnsi="Arial" w:cs="Arial"/>
          <w:b/>
          <w:sz w:val="22"/>
          <w:szCs w:val="22"/>
        </w:rPr>
        <w:t>72</w:t>
      </w:r>
      <w:r w:rsidR="004E67A8" w:rsidRPr="006C5323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612113BF" w14:textId="77777777" w:rsidR="00056E02" w:rsidRDefault="00056E02" w:rsidP="0021381C">
      <w:pPr>
        <w:widowControl w:val="0"/>
        <w:spacing w:line="320" w:lineRule="exact"/>
        <w:rPr>
          <w:rFonts w:ascii="Arial" w:hAnsi="Arial" w:cs="Arial"/>
          <w:b/>
          <w:sz w:val="22"/>
          <w:szCs w:val="22"/>
        </w:rPr>
      </w:pPr>
    </w:p>
    <w:p w14:paraId="1BB96DC6" w14:textId="6FC32612" w:rsidR="00ED4215" w:rsidRPr="00ED4215" w:rsidRDefault="005668B7" w:rsidP="00ED4215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None</w:t>
      </w:r>
    </w:p>
    <w:p w14:paraId="441A17E1" w14:textId="77777777" w:rsidR="00A37D34" w:rsidRPr="00A37D34" w:rsidRDefault="00A37D34" w:rsidP="002E0B02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12F113" w14:textId="77777777" w:rsidR="007B3FAA" w:rsidRDefault="007B3FAA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9B733AD" w14:textId="7DD96EB0" w:rsidR="007B09E4" w:rsidRDefault="007B09E4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7B3FAA">
        <w:rPr>
          <w:rFonts w:ascii="Arial" w:hAnsi="Arial" w:cs="Arial"/>
          <w:b/>
          <w:bCs/>
          <w:sz w:val="22"/>
          <w:szCs w:val="22"/>
        </w:rPr>
        <w:t>3</w:t>
      </w:r>
      <w:r w:rsidR="005668B7">
        <w:rPr>
          <w:rFonts w:ascii="Arial" w:hAnsi="Arial" w:cs="Arial"/>
          <w:b/>
          <w:bCs/>
          <w:sz w:val="22"/>
          <w:szCs w:val="22"/>
        </w:rPr>
        <w:t>73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47DCD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14466285" w14:textId="77777777" w:rsidR="00147DCD" w:rsidRDefault="00147DCD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B3E46A8" w14:textId="23678727" w:rsidR="00147DCD" w:rsidRDefault="00087DA0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C6BAC">
        <w:rPr>
          <w:rFonts w:ascii="Arial" w:hAnsi="Arial" w:cs="Arial"/>
          <w:b/>
          <w:bCs/>
          <w:sz w:val="22"/>
          <w:szCs w:val="22"/>
        </w:rPr>
        <w:t>23</w:t>
      </w:r>
      <w:r w:rsidR="00CD1A34">
        <w:rPr>
          <w:rFonts w:ascii="Arial" w:hAnsi="Arial" w:cs="Arial"/>
          <w:b/>
          <w:bCs/>
          <w:sz w:val="22"/>
          <w:szCs w:val="22"/>
        </w:rPr>
        <w:t>73</w:t>
      </w:r>
      <w:r w:rsidR="00EF453B">
        <w:rPr>
          <w:rFonts w:ascii="Arial" w:hAnsi="Arial" w:cs="Arial"/>
          <w:b/>
          <w:bCs/>
          <w:sz w:val="22"/>
          <w:szCs w:val="22"/>
        </w:rPr>
        <w:t>a</w:t>
      </w:r>
      <w:r w:rsidR="005C6BAC">
        <w:rPr>
          <w:rFonts w:ascii="Arial" w:hAnsi="Arial" w:cs="Arial"/>
          <w:b/>
          <w:bCs/>
          <w:sz w:val="22"/>
          <w:szCs w:val="22"/>
        </w:rPr>
        <w:tab/>
      </w:r>
      <w:r w:rsidR="00E63693">
        <w:rPr>
          <w:rFonts w:ascii="Arial" w:hAnsi="Arial" w:cs="Arial"/>
          <w:b/>
          <w:bCs/>
          <w:sz w:val="22"/>
          <w:szCs w:val="22"/>
        </w:rPr>
        <w:t xml:space="preserve">Debits </w:t>
      </w:r>
    </w:p>
    <w:p w14:paraId="4F2979AA" w14:textId="77777777" w:rsidR="00587D7E" w:rsidRPr="0035414E" w:rsidRDefault="00E63693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52D587C" w14:textId="77777777" w:rsidR="00CB104E" w:rsidRDefault="00587D7E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CB104E">
        <w:rPr>
          <w:rFonts w:ascii="Arial" w:hAnsi="Arial" w:cs="Arial"/>
          <w:sz w:val="22"/>
          <w:szCs w:val="22"/>
        </w:rPr>
        <w:t>Swalec</w:t>
      </w:r>
      <w:proofErr w:type="spellEnd"/>
      <w:r w:rsidR="00CB104E">
        <w:rPr>
          <w:rFonts w:ascii="Arial" w:hAnsi="Arial" w:cs="Arial"/>
          <w:sz w:val="22"/>
          <w:szCs w:val="22"/>
        </w:rPr>
        <w:tab/>
      </w:r>
      <w:r w:rsidR="00CB104E">
        <w:rPr>
          <w:rFonts w:ascii="Arial" w:hAnsi="Arial" w:cs="Arial"/>
          <w:sz w:val="22"/>
          <w:szCs w:val="22"/>
        </w:rPr>
        <w:tab/>
      </w:r>
      <w:r w:rsidR="00CB104E">
        <w:rPr>
          <w:rFonts w:ascii="Arial" w:hAnsi="Arial" w:cs="Arial"/>
          <w:sz w:val="22"/>
          <w:szCs w:val="22"/>
        </w:rPr>
        <w:tab/>
        <w:t>£27</w:t>
      </w:r>
    </w:p>
    <w:p w14:paraId="37A84BD6" w14:textId="77777777" w:rsidR="00EF453B" w:rsidRDefault="00EF453B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Cheque (PDTC)</w:t>
      </w:r>
      <w:r>
        <w:rPr>
          <w:rFonts w:ascii="Arial" w:hAnsi="Arial" w:cs="Arial"/>
          <w:sz w:val="22"/>
          <w:szCs w:val="22"/>
        </w:rPr>
        <w:tab/>
        <w:t>£20</w:t>
      </w:r>
    </w:p>
    <w:p w14:paraId="4E7232D3" w14:textId="77777777" w:rsidR="00EF453B" w:rsidRDefault="00EF453B" w:rsidP="00EF453B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Halstead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£117.6</w:t>
      </w:r>
    </w:p>
    <w:p w14:paraId="0E149994" w14:textId="77777777" w:rsidR="001D6623" w:rsidRDefault="005C4EA2" w:rsidP="00F6563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65637">
        <w:rPr>
          <w:rFonts w:ascii="Arial" w:hAnsi="Arial" w:cs="Arial"/>
          <w:sz w:val="22"/>
          <w:szCs w:val="22"/>
        </w:rPr>
        <w:t>Dwr</w:t>
      </w:r>
      <w:proofErr w:type="spellEnd"/>
      <w:r w:rsidR="00F65637">
        <w:rPr>
          <w:rFonts w:ascii="Arial" w:hAnsi="Arial" w:cs="Arial"/>
          <w:sz w:val="22"/>
          <w:szCs w:val="22"/>
        </w:rPr>
        <w:t xml:space="preserve"> Cymru</w:t>
      </w:r>
      <w:r w:rsidR="00F65637">
        <w:rPr>
          <w:rFonts w:ascii="Arial" w:hAnsi="Arial" w:cs="Arial"/>
          <w:sz w:val="22"/>
          <w:szCs w:val="22"/>
        </w:rPr>
        <w:tab/>
      </w:r>
      <w:r w:rsidR="00F65637">
        <w:rPr>
          <w:rFonts w:ascii="Arial" w:hAnsi="Arial" w:cs="Arial"/>
          <w:sz w:val="22"/>
          <w:szCs w:val="22"/>
        </w:rPr>
        <w:tab/>
        <w:t>£15</w:t>
      </w:r>
    </w:p>
    <w:p w14:paraId="47547CD6" w14:textId="77777777" w:rsidR="000B7B82" w:rsidRDefault="000B7B82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45EED1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E78FF0" w14:textId="7B711268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CD1A34">
        <w:rPr>
          <w:rFonts w:ascii="Arial" w:hAnsi="Arial" w:cs="Arial"/>
          <w:b/>
          <w:bCs/>
          <w:sz w:val="22"/>
          <w:szCs w:val="22"/>
        </w:rPr>
        <w:t>73</w:t>
      </w:r>
      <w:r w:rsidR="00F65637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970C5">
        <w:rPr>
          <w:rFonts w:ascii="Arial" w:hAnsi="Arial" w:cs="Arial"/>
          <w:b/>
          <w:bCs/>
          <w:sz w:val="22"/>
          <w:szCs w:val="22"/>
        </w:rPr>
        <w:t>Credit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6898CA8" w14:textId="77777777" w:rsidR="00F65637" w:rsidRDefault="00F65637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E5D1C9" w14:textId="77777777" w:rsidR="00F65637" w:rsidRPr="00F65637" w:rsidRDefault="00EF453B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Ecotricity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F65637">
        <w:rPr>
          <w:rFonts w:ascii="Arial" w:hAnsi="Arial" w:cs="Arial"/>
          <w:sz w:val="22"/>
          <w:szCs w:val="22"/>
        </w:rPr>
        <w:tab/>
        <w:t>£</w:t>
      </w:r>
      <w:r>
        <w:rPr>
          <w:rFonts w:ascii="Arial" w:hAnsi="Arial" w:cs="Arial"/>
          <w:sz w:val="22"/>
          <w:szCs w:val="22"/>
        </w:rPr>
        <w:t>1073.65</w:t>
      </w:r>
    </w:p>
    <w:p w14:paraId="6CADF42B" w14:textId="77777777" w:rsidR="001D6623" w:rsidRDefault="001D6623" w:rsidP="001D6623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7D01E4" w14:textId="77777777" w:rsidR="00BA2441" w:rsidRDefault="0067256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0E6">
        <w:rPr>
          <w:rFonts w:ascii="Arial" w:hAnsi="Arial" w:cs="Arial"/>
          <w:sz w:val="22"/>
          <w:szCs w:val="22"/>
        </w:rPr>
        <w:t>Current Account</w:t>
      </w:r>
      <w:r w:rsidR="00BA2441">
        <w:rPr>
          <w:rFonts w:ascii="Arial" w:hAnsi="Arial" w:cs="Arial"/>
          <w:sz w:val="22"/>
          <w:szCs w:val="22"/>
        </w:rPr>
        <w:tab/>
        <w:t>£</w:t>
      </w:r>
      <w:r w:rsidR="00EF453B">
        <w:rPr>
          <w:rFonts w:ascii="Arial" w:hAnsi="Arial" w:cs="Arial"/>
          <w:sz w:val="22"/>
          <w:szCs w:val="22"/>
        </w:rPr>
        <w:t>15003.14</w:t>
      </w:r>
    </w:p>
    <w:p w14:paraId="1EBE73CD" w14:textId="77777777" w:rsidR="00CC15B2" w:rsidRDefault="00BA2441" w:rsidP="007B09E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Deposit Account</w:t>
      </w:r>
      <w:r>
        <w:rPr>
          <w:rFonts w:ascii="Arial" w:hAnsi="Arial" w:cs="Arial"/>
          <w:sz w:val="22"/>
          <w:szCs w:val="22"/>
        </w:rPr>
        <w:tab/>
        <w:t>£20145.50</w:t>
      </w:r>
    </w:p>
    <w:p w14:paraId="6EAA4EC4" w14:textId="77777777" w:rsidR="00287B90" w:rsidRDefault="002C0FC5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6ABE">
        <w:rPr>
          <w:rFonts w:ascii="Arial" w:hAnsi="Arial" w:cs="Arial"/>
          <w:sz w:val="22"/>
          <w:szCs w:val="22"/>
        </w:rPr>
        <w:t xml:space="preserve"> </w:t>
      </w:r>
    </w:p>
    <w:p w14:paraId="169CAAB2" w14:textId="77777777" w:rsidR="00196901" w:rsidRDefault="00196901" w:rsidP="00287B9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073377F" w14:textId="1A56A8FF" w:rsidR="005668B7" w:rsidRDefault="005668B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2374</w:t>
      </w:r>
      <w:r>
        <w:rPr>
          <w:rFonts w:ascii="Arial" w:hAnsi="Arial" w:cs="Arial"/>
          <w:b/>
          <w:bCs/>
          <w:sz w:val="22"/>
          <w:szCs w:val="22"/>
        </w:rPr>
        <w:tab/>
        <w:t>Playing Field</w:t>
      </w:r>
    </w:p>
    <w:p w14:paraId="099DF6D6" w14:textId="0C132C10" w:rsidR="005668B7" w:rsidRDefault="005668B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68E1DC1" w14:textId="3652AC47" w:rsidR="005668B7" w:rsidRDefault="00CD1A34" w:rsidP="00CD1A34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D1A34">
        <w:rPr>
          <w:rFonts w:ascii="Arial" w:hAnsi="Arial" w:cs="Arial"/>
          <w:sz w:val="22"/>
          <w:szCs w:val="22"/>
        </w:rPr>
        <w:t>Representatives from one of the football clubs leasing the playing field attended the meeting at the council's request</w:t>
      </w:r>
      <w:r>
        <w:rPr>
          <w:rFonts w:ascii="Arial" w:hAnsi="Arial" w:cs="Arial"/>
          <w:sz w:val="22"/>
          <w:szCs w:val="22"/>
        </w:rPr>
        <w:t>,</w:t>
      </w:r>
      <w:r w:rsidRPr="00CD1A34">
        <w:rPr>
          <w:rFonts w:ascii="Arial" w:hAnsi="Arial" w:cs="Arial"/>
          <w:sz w:val="22"/>
          <w:szCs w:val="22"/>
        </w:rPr>
        <w:t xml:space="preserve"> to discuss arrears of the licence fee</w:t>
      </w:r>
      <w:r>
        <w:rPr>
          <w:rFonts w:ascii="Arial" w:hAnsi="Arial" w:cs="Arial"/>
          <w:sz w:val="22"/>
          <w:szCs w:val="22"/>
        </w:rPr>
        <w:t>.</w:t>
      </w:r>
    </w:p>
    <w:p w14:paraId="1CA7F7FC" w14:textId="72E1505E" w:rsidR="00CD1A34" w:rsidRDefault="00CD1A34" w:rsidP="00CD1A34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7D32B64" w14:textId="7338E209" w:rsidR="005668B7" w:rsidRDefault="00CD1A34" w:rsidP="00CD1A34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D1A34">
        <w:rPr>
          <w:rFonts w:ascii="Arial" w:hAnsi="Arial" w:cs="Arial"/>
          <w:sz w:val="22"/>
          <w:szCs w:val="22"/>
        </w:rPr>
        <w:t>he club</w:t>
      </w:r>
      <w:r>
        <w:rPr>
          <w:rFonts w:ascii="Arial" w:hAnsi="Arial" w:cs="Arial"/>
          <w:sz w:val="22"/>
          <w:szCs w:val="22"/>
        </w:rPr>
        <w:t xml:space="preserve"> q</w:t>
      </w:r>
      <w:r w:rsidRPr="00CD1A34">
        <w:rPr>
          <w:rFonts w:ascii="Arial" w:hAnsi="Arial" w:cs="Arial"/>
          <w:sz w:val="22"/>
          <w:szCs w:val="22"/>
        </w:rPr>
        <w:t>uestioned the increase in th</w:t>
      </w:r>
      <w:r>
        <w:rPr>
          <w:rFonts w:ascii="Arial" w:hAnsi="Arial" w:cs="Arial"/>
          <w:sz w:val="22"/>
          <w:szCs w:val="22"/>
        </w:rPr>
        <w:t xml:space="preserve">e </w:t>
      </w:r>
      <w:r w:rsidRPr="00CD1A34">
        <w:rPr>
          <w:rFonts w:ascii="Arial" w:hAnsi="Arial" w:cs="Arial"/>
          <w:sz w:val="22"/>
          <w:szCs w:val="22"/>
        </w:rPr>
        <w:t>fee this year but committed to clearing the arrears</w:t>
      </w:r>
      <w:r>
        <w:rPr>
          <w:rFonts w:ascii="Arial" w:hAnsi="Arial" w:cs="Arial"/>
          <w:sz w:val="22"/>
          <w:szCs w:val="22"/>
        </w:rPr>
        <w:t xml:space="preserve">. </w:t>
      </w:r>
      <w:r w:rsidRPr="00CD1A34">
        <w:rPr>
          <w:rFonts w:ascii="Arial" w:hAnsi="Arial" w:cs="Arial"/>
          <w:sz w:val="22"/>
          <w:szCs w:val="22"/>
        </w:rPr>
        <w:t xml:space="preserve">They raised </w:t>
      </w:r>
      <w:proofErr w:type="gramStart"/>
      <w:r w:rsidRPr="00CD1A34">
        <w:rPr>
          <w:rFonts w:ascii="Arial" w:hAnsi="Arial" w:cs="Arial"/>
          <w:sz w:val="22"/>
          <w:szCs w:val="22"/>
        </w:rPr>
        <w:t>a number of</w:t>
      </w:r>
      <w:proofErr w:type="gramEnd"/>
      <w:r w:rsidRPr="00CD1A34">
        <w:rPr>
          <w:rFonts w:ascii="Arial" w:hAnsi="Arial" w:cs="Arial"/>
          <w:sz w:val="22"/>
          <w:szCs w:val="22"/>
        </w:rPr>
        <w:t xml:space="preserve"> issues regarding their use of the playing field and pavilion, such as playing for only 2.5 hours</w:t>
      </w:r>
      <w:r>
        <w:rPr>
          <w:rFonts w:ascii="Arial" w:hAnsi="Arial" w:cs="Arial"/>
          <w:sz w:val="22"/>
          <w:szCs w:val="22"/>
        </w:rPr>
        <w:t xml:space="preserve"> per week and </w:t>
      </w:r>
      <w:r w:rsidRPr="00CD1A34">
        <w:rPr>
          <w:rFonts w:ascii="Arial" w:hAnsi="Arial" w:cs="Arial"/>
          <w:sz w:val="22"/>
          <w:szCs w:val="22"/>
        </w:rPr>
        <w:t>the goal posts being non</w:t>
      </w:r>
      <w:r>
        <w:rPr>
          <w:rFonts w:ascii="Arial" w:hAnsi="Arial" w:cs="Arial"/>
          <w:sz w:val="22"/>
          <w:szCs w:val="22"/>
        </w:rPr>
        <w:t>-</w:t>
      </w:r>
      <w:r w:rsidRPr="00CD1A34">
        <w:rPr>
          <w:rFonts w:ascii="Arial" w:hAnsi="Arial" w:cs="Arial"/>
          <w:sz w:val="22"/>
          <w:szCs w:val="22"/>
        </w:rPr>
        <w:t>regulation size according to the league</w:t>
      </w:r>
      <w:r>
        <w:rPr>
          <w:rFonts w:ascii="Arial" w:hAnsi="Arial" w:cs="Arial"/>
          <w:sz w:val="22"/>
          <w:szCs w:val="22"/>
        </w:rPr>
        <w:t>.</w:t>
      </w:r>
    </w:p>
    <w:p w14:paraId="413BA0F2" w14:textId="77777777" w:rsidR="005668B7" w:rsidRDefault="005668B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E63E446" w14:textId="77777777" w:rsidR="00003829" w:rsidRDefault="0000382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7A58577" w14:textId="126CECB9" w:rsidR="00003829" w:rsidRDefault="0000382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2375</w:t>
      </w:r>
      <w:r w:rsidR="001C250F">
        <w:rPr>
          <w:rFonts w:ascii="Arial" w:hAnsi="Arial" w:cs="Arial"/>
          <w:b/>
          <w:bCs/>
          <w:sz w:val="22"/>
          <w:szCs w:val="22"/>
        </w:rPr>
        <w:tab/>
        <w:t>Council Vacancies</w:t>
      </w:r>
    </w:p>
    <w:p w14:paraId="77C240F5" w14:textId="7242E957" w:rsidR="001C250F" w:rsidRDefault="001C250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BFEB601" w14:textId="4215389E" w:rsidR="001C250F" w:rsidRDefault="001C250F" w:rsidP="001C250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250F">
        <w:rPr>
          <w:rFonts w:ascii="Arial" w:hAnsi="Arial" w:cs="Arial"/>
          <w:sz w:val="22"/>
          <w:szCs w:val="22"/>
        </w:rPr>
        <w:t>hree candidates had expressed interest in the positions</w:t>
      </w:r>
      <w:r>
        <w:rPr>
          <w:rFonts w:ascii="Arial" w:hAnsi="Arial" w:cs="Arial"/>
          <w:sz w:val="22"/>
          <w:szCs w:val="22"/>
        </w:rPr>
        <w:t xml:space="preserve"> via submission of CV</w:t>
      </w:r>
      <w:r w:rsidRPr="001C250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were </w:t>
      </w:r>
      <w:r w:rsidRPr="001C250F">
        <w:rPr>
          <w:rFonts w:ascii="Arial" w:hAnsi="Arial" w:cs="Arial"/>
          <w:sz w:val="22"/>
          <w:szCs w:val="22"/>
        </w:rPr>
        <w:t xml:space="preserve">interviewed </w:t>
      </w:r>
      <w:r>
        <w:rPr>
          <w:rFonts w:ascii="Arial" w:hAnsi="Arial" w:cs="Arial"/>
          <w:sz w:val="22"/>
          <w:szCs w:val="22"/>
        </w:rPr>
        <w:t xml:space="preserve">in turn </w:t>
      </w:r>
      <w:r w:rsidRPr="001C250F">
        <w:rPr>
          <w:rFonts w:ascii="Arial" w:hAnsi="Arial" w:cs="Arial"/>
          <w:sz w:val="22"/>
          <w:szCs w:val="22"/>
        </w:rPr>
        <w:t>by the council.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1550236" w14:textId="6542BD36" w:rsidR="001C250F" w:rsidRDefault="001C250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C61BA86" w14:textId="6302D59F" w:rsidR="001C250F" w:rsidRDefault="001C250F" w:rsidP="001C250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interviews councillors </w:t>
      </w:r>
      <w:r w:rsidRPr="001C250F">
        <w:rPr>
          <w:rFonts w:ascii="Arial" w:hAnsi="Arial" w:cs="Arial"/>
          <w:sz w:val="22"/>
          <w:szCs w:val="22"/>
        </w:rPr>
        <w:t xml:space="preserve">discussed the merits of each candidate and shared their thoughts and opinions. They considered factors such as experience, qualifications, community involvement, and suitability for the role. </w:t>
      </w:r>
      <w:r>
        <w:rPr>
          <w:rFonts w:ascii="Arial" w:hAnsi="Arial" w:cs="Arial"/>
          <w:sz w:val="22"/>
          <w:szCs w:val="22"/>
        </w:rPr>
        <w:t xml:space="preserve">Councillors </w:t>
      </w:r>
      <w:r w:rsidRPr="001C250F">
        <w:rPr>
          <w:rFonts w:ascii="Arial" w:hAnsi="Arial" w:cs="Arial"/>
          <w:sz w:val="22"/>
          <w:szCs w:val="22"/>
        </w:rPr>
        <w:t>noted that all three were strong candidates, but ultimatel</w:t>
      </w:r>
      <w:r>
        <w:rPr>
          <w:rFonts w:ascii="Arial" w:hAnsi="Arial" w:cs="Arial"/>
          <w:sz w:val="22"/>
          <w:szCs w:val="22"/>
        </w:rPr>
        <w:t xml:space="preserve">y </w:t>
      </w:r>
      <w:r w:rsidRPr="001C250F">
        <w:rPr>
          <w:rFonts w:ascii="Arial" w:hAnsi="Arial" w:cs="Arial"/>
          <w:sz w:val="22"/>
          <w:szCs w:val="22"/>
        </w:rPr>
        <w:t>decided to co-opt Nigel Burgess and Gareth Mills to fill the vacancies.</w:t>
      </w:r>
    </w:p>
    <w:p w14:paraId="7ECA0F92" w14:textId="28C459F0" w:rsidR="001C250F" w:rsidRDefault="001C250F" w:rsidP="001C250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FBB1672" w14:textId="05DE1DE5" w:rsidR="001C250F" w:rsidRPr="001C250F" w:rsidRDefault="001C250F" w:rsidP="001C250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C250F">
        <w:rPr>
          <w:rFonts w:ascii="Arial" w:hAnsi="Arial" w:cs="Arial"/>
          <w:sz w:val="22"/>
          <w:szCs w:val="22"/>
        </w:rPr>
        <w:t xml:space="preserve">The </w:t>
      </w:r>
      <w:r w:rsidR="00133A61">
        <w:rPr>
          <w:rFonts w:ascii="Arial" w:hAnsi="Arial" w:cs="Arial"/>
          <w:sz w:val="22"/>
          <w:szCs w:val="22"/>
        </w:rPr>
        <w:t>clerk</w:t>
      </w:r>
      <w:r w:rsidRPr="001C250F">
        <w:rPr>
          <w:rFonts w:ascii="Arial" w:hAnsi="Arial" w:cs="Arial"/>
          <w:sz w:val="22"/>
          <w:szCs w:val="22"/>
        </w:rPr>
        <w:t xml:space="preserve"> </w:t>
      </w:r>
      <w:r w:rsidR="00133A61">
        <w:rPr>
          <w:rFonts w:ascii="Arial" w:hAnsi="Arial" w:cs="Arial"/>
          <w:sz w:val="22"/>
          <w:szCs w:val="22"/>
        </w:rPr>
        <w:t>noted</w:t>
      </w:r>
      <w:r w:rsidRPr="001C250F">
        <w:rPr>
          <w:rFonts w:ascii="Arial" w:hAnsi="Arial" w:cs="Arial"/>
          <w:sz w:val="22"/>
          <w:szCs w:val="22"/>
        </w:rPr>
        <w:t xml:space="preserve"> the decision and </w:t>
      </w:r>
      <w:r w:rsidR="00133A61">
        <w:rPr>
          <w:rFonts w:ascii="Arial" w:hAnsi="Arial" w:cs="Arial"/>
          <w:sz w:val="22"/>
          <w:szCs w:val="22"/>
        </w:rPr>
        <w:t>will contact all candidates.</w:t>
      </w:r>
    </w:p>
    <w:p w14:paraId="45ED5AD4" w14:textId="77777777" w:rsidR="00003829" w:rsidRDefault="0000382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4D1AF3" w14:textId="51D9413F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5D09C8">
        <w:rPr>
          <w:rFonts w:ascii="Arial" w:hAnsi="Arial" w:cs="Arial"/>
          <w:b/>
          <w:bCs/>
          <w:sz w:val="22"/>
          <w:szCs w:val="22"/>
        </w:rPr>
        <w:t>3</w:t>
      </w:r>
      <w:r w:rsidR="00133A61">
        <w:rPr>
          <w:rFonts w:ascii="Arial" w:hAnsi="Arial" w:cs="Arial"/>
          <w:b/>
          <w:bCs/>
          <w:sz w:val="22"/>
          <w:szCs w:val="22"/>
        </w:rPr>
        <w:t>76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100F9D2B" w14:textId="77777777" w:rsidR="00464082" w:rsidRDefault="002E0B0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CFF6E2" w14:textId="7BBDAD7B" w:rsidR="008533CE" w:rsidRPr="00D12A2A" w:rsidRDefault="008533CE" w:rsidP="00D12A2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133A61">
        <w:rPr>
          <w:rFonts w:ascii="Arial" w:hAnsi="Arial" w:cs="Arial"/>
          <w:b/>
          <w:bCs/>
          <w:sz w:val="22"/>
          <w:szCs w:val="22"/>
        </w:rPr>
        <w:t>76a</w:t>
      </w:r>
      <w:r w:rsidR="00B3644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Clerk noted general correspondence</w:t>
      </w:r>
    </w:p>
    <w:p w14:paraId="613F19FC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CD4C93D" w14:textId="77777777" w:rsidR="00E913A2" w:rsidRPr="00E913A2" w:rsidRDefault="00E913A2" w:rsidP="005B274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A390A32" w14:textId="2EBBAFA9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133A61">
        <w:rPr>
          <w:rFonts w:ascii="Arial" w:hAnsi="Arial" w:cs="Arial"/>
          <w:b/>
          <w:bCs/>
          <w:sz w:val="22"/>
          <w:szCs w:val="22"/>
        </w:rPr>
        <w:t>77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1948DC42" w14:textId="77777777" w:rsidR="00FC38BB" w:rsidRDefault="00FC38BB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B369D61" w14:textId="77777777" w:rsidR="00E913A2" w:rsidRDefault="00E913A2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9405E12" w14:textId="67595EB9" w:rsidR="00CF26C1" w:rsidRDefault="00E913A2" w:rsidP="004241F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6051C">
        <w:rPr>
          <w:rFonts w:ascii="Arial" w:hAnsi="Arial" w:cs="Arial"/>
          <w:b/>
          <w:bCs/>
          <w:sz w:val="22"/>
          <w:szCs w:val="22"/>
        </w:rPr>
        <w:t>3</w:t>
      </w:r>
      <w:r w:rsidR="00133A61">
        <w:rPr>
          <w:rFonts w:ascii="Arial" w:hAnsi="Arial" w:cs="Arial"/>
          <w:b/>
          <w:bCs/>
          <w:sz w:val="22"/>
          <w:szCs w:val="22"/>
        </w:rPr>
        <w:t>77</w:t>
      </w:r>
      <w:r w:rsidR="00CD0E99">
        <w:rPr>
          <w:rFonts w:ascii="Arial" w:hAnsi="Arial" w:cs="Arial"/>
          <w:b/>
          <w:bCs/>
          <w:sz w:val="22"/>
          <w:szCs w:val="22"/>
        </w:rPr>
        <w:t>a</w:t>
      </w:r>
      <w:r w:rsidR="00CF26C1">
        <w:rPr>
          <w:rFonts w:ascii="Arial" w:hAnsi="Arial" w:cs="Arial"/>
          <w:b/>
          <w:bCs/>
          <w:sz w:val="22"/>
          <w:szCs w:val="22"/>
        </w:rPr>
        <w:t xml:space="preserve"> </w:t>
      </w:r>
      <w:r w:rsidR="00CF26C1">
        <w:rPr>
          <w:rFonts w:ascii="Arial" w:hAnsi="Arial" w:cs="Arial"/>
          <w:sz w:val="22"/>
          <w:szCs w:val="22"/>
        </w:rPr>
        <w:t xml:space="preserve">Cllr </w:t>
      </w:r>
      <w:r w:rsidR="00133A61">
        <w:rPr>
          <w:rFonts w:ascii="Arial" w:hAnsi="Arial" w:cs="Arial"/>
          <w:sz w:val="22"/>
          <w:szCs w:val="22"/>
        </w:rPr>
        <w:t>M Fielding suggested restricting all traffic on Eastern Croft Lane. Will discuss with County Cllr T Hodgson at next meeting</w:t>
      </w:r>
    </w:p>
    <w:p w14:paraId="5565851F" w14:textId="33373B08" w:rsidR="00CF26C1" w:rsidRDefault="00CF26C1" w:rsidP="004241F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133A61">
        <w:rPr>
          <w:rFonts w:ascii="Arial" w:hAnsi="Arial" w:cs="Arial"/>
          <w:b/>
          <w:bCs/>
          <w:sz w:val="22"/>
          <w:szCs w:val="22"/>
        </w:rPr>
        <w:t>77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>
        <w:rPr>
          <w:rFonts w:ascii="Arial" w:hAnsi="Arial" w:cs="Arial"/>
          <w:sz w:val="22"/>
          <w:szCs w:val="22"/>
        </w:rPr>
        <w:t xml:space="preserve">Cllr </w:t>
      </w:r>
      <w:r w:rsidR="00133A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James noted </w:t>
      </w:r>
      <w:r w:rsidR="00133A61">
        <w:rPr>
          <w:rFonts w:ascii="Arial" w:hAnsi="Arial" w:cs="Arial"/>
          <w:sz w:val="22"/>
          <w:szCs w:val="22"/>
        </w:rPr>
        <w:t>the upcoming King’s coronation and associated celebrations. To discuss at next meeting.</w:t>
      </w:r>
    </w:p>
    <w:p w14:paraId="32B0D306" w14:textId="560A299D" w:rsidR="00B3644B" w:rsidRPr="00B3644B" w:rsidRDefault="00CF26C1" w:rsidP="0064207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 w:rsidR="00133A61">
        <w:rPr>
          <w:rFonts w:ascii="Arial" w:hAnsi="Arial" w:cs="Arial"/>
          <w:b/>
          <w:bCs/>
          <w:sz w:val="22"/>
          <w:szCs w:val="22"/>
        </w:rPr>
        <w:t>77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 w:rsidR="00133A61">
        <w:rPr>
          <w:rFonts w:ascii="Arial" w:hAnsi="Arial" w:cs="Arial"/>
          <w:sz w:val="22"/>
          <w:szCs w:val="22"/>
        </w:rPr>
        <w:t>Cllr N James raised the possibility of placing a bench at the creek in honour of the late Cllr B James</w:t>
      </w:r>
      <w:r w:rsidR="000B39B9">
        <w:rPr>
          <w:rFonts w:ascii="Arial" w:hAnsi="Arial" w:cs="Arial"/>
          <w:sz w:val="22"/>
          <w:szCs w:val="22"/>
        </w:rPr>
        <w:t>. A letter is forthcoming from Mrs James&lt; which the council will await.</w:t>
      </w:r>
    </w:p>
    <w:p w14:paraId="449C6213" w14:textId="77777777" w:rsidR="005C2541" w:rsidRDefault="005C2541" w:rsidP="00242B6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6B4506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371FE66D" w14:textId="32B8A4EB" w:rsidR="00461453" w:rsidRPr="004A41E6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642074">
        <w:rPr>
          <w:rFonts w:ascii="Arial" w:hAnsi="Arial" w:cs="Arial"/>
          <w:b/>
          <w:sz w:val="22"/>
          <w:szCs w:val="22"/>
        </w:rPr>
        <w:t>9.</w:t>
      </w:r>
      <w:r w:rsidR="000B39B9">
        <w:rPr>
          <w:rFonts w:ascii="Arial" w:hAnsi="Arial" w:cs="Arial"/>
          <w:b/>
          <w:sz w:val="22"/>
          <w:szCs w:val="22"/>
        </w:rPr>
        <w:t>40</w:t>
      </w:r>
      <w:r w:rsidR="0087661D">
        <w:rPr>
          <w:rFonts w:ascii="Arial" w:hAnsi="Arial" w:cs="Arial"/>
          <w:b/>
          <w:sz w:val="22"/>
          <w:szCs w:val="22"/>
        </w:rPr>
        <w:t>pm</w:t>
      </w:r>
      <w:r w:rsidR="00E81CC9"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40496E4" wp14:editId="2F1D87EA">
                <wp:simplePos x="0" y="0"/>
                <wp:positionH relativeFrom="column">
                  <wp:posOffset>1185705</wp:posOffset>
                </wp:positionH>
                <wp:positionV relativeFrom="paragraph">
                  <wp:posOffset>393218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32B93" id="Ink 3" o:spid="_x0000_s1026" type="#_x0000_t75" style="position:absolute;margin-left:92.65pt;margin-top:30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">
                <v:imagedata r:id="rId14" o:title=""/>
              </v:shape>
            </w:pict>
          </mc:Fallback>
        </mc:AlternateContent>
      </w:r>
    </w:p>
    <w:sectPr w:rsidR="00461453" w:rsidRPr="004A41E6" w:rsidSect="0076504E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CCD7" w14:textId="77777777" w:rsidR="00C812D6" w:rsidRDefault="00C812D6">
      <w:r>
        <w:separator/>
      </w:r>
    </w:p>
  </w:endnote>
  <w:endnote w:type="continuationSeparator" w:id="0">
    <w:p w14:paraId="7FC13CCF" w14:textId="77777777" w:rsidR="00C812D6" w:rsidRDefault="00C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E2BE" w14:textId="77777777" w:rsidR="00C812D6" w:rsidRDefault="00C812D6">
      <w:r>
        <w:separator/>
      </w:r>
    </w:p>
  </w:footnote>
  <w:footnote w:type="continuationSeparator" w:id="0">
    <w:p w14:paraId="6DA54F22" w14:textId="77777777" w:rsidR="00C812D6" w:rsidRDefault="00C8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03A" w14:textId="66B91097" w:rsidR="00F429E0" w:rsidRDefault="009D529E" w:rsidP="00F429E0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</w:t>
    </w:r>
    <w:r w:rsidR="00AB0D95">
      <w:rPr>
        <w:rFonts w:ascii="Arial" w:hAnsi="Arial" w:cs="Arial"/>
        <w:color w:val="666699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332109">
    <w:abstractNumId w:val="0"/>
  </w:num>
  <w:num w:numId="2" w16cid:durableId="1981570661">
    <w:abstractNumId w:val="2"/>
  </w:num>
  <w:num w:numId="3" w16cid:durableId="388919160">
    <w:abstractNumId w:val="25"/>
  </w:num>
  <w:num w:numId="4" w16cid:durableId="1267273532">
    <w:abstractNumId w:val="7"/>
  </w:num>
  <w:num w:numId="5" w16cid:durableId="1068187001">
    <w:abstractNumId w:val="8"/>
  </w:num>
  <w:num w:numId="6" w16cid:durableId="496002843">
    <w:abstractNumId w:val="24"/>
  </w:num>
  <w:num w:numId="7" w16cid:durableId="990334190">
    <w:abstractNumId w:val="1"/>
  </w:num>
  <w:num w:numId="8" w16cid:durableId="924148728">
    <w:abstractNumId w:val="13"/>
  </w:num>
  <w:num w:numId="9" w16cid:durableId="1941915478">
    <w:abstractNumId w:val="12"/>
  </w:num>
  <w:num w:numId="10" w16cid:durableId="53816378">
    <w:abstractNumId w:val="9"/>
  </w:num>
  <w:num w:numId="11" w16cid:durableId="754743682">
    <w:abstractNumId w:val="17"/>
  </w:num>
  <w:num w:numId="12" w16cid:durableId="1620527997">
    <w:abstractNumId w:val="27"/>
  </w:num>
  <w:num w:numId="13" w16cid:durableId="1231383433">
    <w:abstractNumId w:val="15"/>
  </w:num>
  <w:num w:numId="14" w16cid:durableId="2133749354">
    <w:abstractNumId w:val="11"/>
  </w:num>
  <w:num w:numId="15" w16cid:durableId="1556505548">
    <w:abstractNumId w:val="22"/>
  </w:num>
  <w:num w:numId="16" w16cid:durableId="1156801164">
    <w:abstractNumId w:val="16"/>
  </w:num>
  <w:num w:numId="17" w16cid:durableId="1123381413">
    <w:abstractNumId w:val="6"/>
  </w:num>
  <w:num w:numId="18" w16cid:durableId="1760517687">
    <w:abstractNumId w:val="14"/>
  </w:num>
  <w:num w:numId="19" w16cid:durableId="698706306">
    <w:abstractNumId w:val="3"/>
  </w:num>
  <w:num w:numId="20" w16cid:durableId="1808740894">
    <w:abstractNumId w:val="18"/>
  </w:num>
  <w:num w:numId="21" w16cid:durableId="963271503">
    <w:abstractNumId w:val="19"/>
  </w:num>
  <w:num w:numId="22" w16cid:durableId="652754886">
    <w:abstractNumId w:val="5"/>
  </w:num>
  <w:num w:numId="23" w16cid:durableId="2065983078">
    <w:abstractNumId w:val="23"/>
  </w:num>
  <w:num w:numId="24" w16cid:durableId="1676305605">
    <w:abstractNumId w:val="21"/>
  </w:num>
  <w:num w:numId="25" w16cid:durableId="1056054572">
    <w:abstractNumId w:val="4"/>
  </w:num>
  <w:num w:numId="26" w16cid:durableId="663360885">
    <w:abstractNumId w:val="20"/>
  </w:num>
  <w:num w:numId="27" w16cid:durableId="989748119">
    <w:abstractNumId w:val="26"/>
  </w:num>
  <w:num w:numId="28" w16cid:durableId="44400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03829"/>
    <w:rsid w:val="00010B2B"/>
    <w:rsid w:val="00013F84"/>
    <w:rsid w:val="000148D9"/>
    <w:rsid w:val="00022A42"/>
    <w:rsid w:val="000264C9"/>
    <w:rsid w:val="0002676A"/>
    <w:rsid w:val="00026966"/>
    <w:rsid w:val="00027AF3"/>
    <w:rsid w:val="0003056B"/>
    <w:rsid w:val="0003241F"/>
    <w:rsid w:val="00037289"/>
    <w:rsid w:val="0004447B"/>
    <w:rsid w:val="00046517"/>
    <w:rsid w:val="00050FA4"/>
    <w:rsid w:val="00056E02"/>
    <w:rsid w:val="0006221F"/>
    <w:rsid w:val="00063D93"/>
    <w:rsid w:val="00064A95"/>
    <w:rsid w:val="00066BCF"/>
    <w:rsid w:val="00067221"/>
    <w:rsid w:val="00070075"/>
    <w:rsid w:val="0007096B"/>
    <w:rsid w:val="00071703"/>
    <w:rsid w:val="000722B0"/>
    <w:rsid w:val="000734D1"/>
    <w:rsid w:val="00073EDA"/>
    <w:rsid w:val="000751DC"/>
    <w:rsid w:val="000756C1"/>
    <w:rsid w:val="000775E5"/>
    <w:rsid w:val="000847DD"/>
    <w:rsid w:val="0008623F"/>
    <w:rsid w:val="00087DA0"/>
    <w:rsid w:val="00092DB5"/>
    <w:rsid w:val="00093B45"/>
    <w:rsid w:val="0009498B"/>
    <w:rsid w:val="0009718E"/>
    <w:rsid w:val="000A4022"/>
    <w:rsid w:val="000A7D04"/>
    <w:rsid w:val="000B2FF9"/>
    <w:rsid w:val="000B39B9"/>
    <w:rsid w:val="000B3AC2"/>
    <w:rsid w:val="000B7B82"/>
    <w:rsid w:val="000C39A1"/>
    <w:rsid w:val="000C6A45"/>
    <w:rsid w:val="000C79E1"/>
    <w:rsid w:val="000D13CD"/>
    <w:rsid w:val="000D1D2B"/>
    <w:rsid w:val="000D2496"/>
    <w:rsid w:val="000E09F4"/>
    <w:rsid w:val="000E1B06"/>
    <w:rsid w:val="000E424F"/>
    <w:rsid w:val="000E4F0E"/>
    <w:rsid w:val="000F186C"/>
    <w:rsid w:val="000F2D65"/>
    <w:rsid w:val="000F2FC0"/>
    <w:rsid w:val="000F2FE2"/>
    <w:rsid w:val="000F6852"/>
    <w:rsid w:val="000F6A66"/>
    <w:rsid w:val="000F7CFB"/>
    <w:rsid w:val="0010068E"/>
    <w:rsid w:val="00103E8E"/>
    <w:rsid w:val="00104C4A"/>
    <w:rsid w:val="0010678A"/>
    <w:rsid w:val="00110292"/>
    <w:rsid w:val="00111293"/>
    <w:rsid w:val="001129C0"/>
    <w:rsid w:val="00114C5C"/>
    <w:rsid w:val="00117231"/>
    <w:rsid w:val="001172BE"/>
    <w:rsid w:val="001232C0"/>
    <w:rsid w:val="00123599"/>
    <w:rsid w:val="00124C43"/>
    <w:rsid w:val="001279A7"/>
    <w:rsid w:val="00130875"/>
    <w:rsid w:val="001338CE"/>
    <w:rsid w:val="00133A61"/>
    <w:rsid w:val="001360CB"/>
    <w:rsid w:val="00137F4D"/>
    <w:rsid w:val="0014202B"/>
    <w:rsid w:val="00145620"/>
    <w:rsid w:val="00145D90"/>
    <w:rsid w:val="00145E53"/>
    <w:rsid w:val="00146521"/>
    <w:rsid w:val="00147DCD"/>
    <w:rsid w:val="00156018"/>
    <w:rsid w:val="0016539B"/>
    <w:rsid w:val="00173689"/>
    <w:rsid w:val="00176F98"/>
    <w:rsid w:val="00177205"/>
    <w:rsid w:val="001818F8"/>
    <w:rsid w:val="00183EE6"/>
    <w:rsid w:val="0018513C"/>
    <w:rsid w:val="00185C79"/>
    <w:rsid w:val="001876E2"/>
    <w:rsid w:val="00193121"/>
    <w:rsid w:val="00193940"/>
    <w:rsid w:val="001961AD"/>
    <w:rsid w:val="00196901"/>
    <w:rsid w:val="001A06EE"/>
    <w:rsid w:val="001A07E3"/>
    <w:rsid w:val="001A1DAA"/>
    <w:rsid w:val="001A25D4"/>
    <w:rsid w:val="001A678C"/>
    <w:rsid w:val="001B1CE9"/>
    <w:rsid w:val="001B31E7"/>
    <w:rsid w:val="001B424F"/>
    <w:rsid w:val="001B4E25"/>
    <w:rsid w:val="001B6D27"/>
    <w:rsid w:val="001C15FB"/>
    <w:rsid w:val="001C19A7"/>
    <w:rsid w:val="001C250F"/>
    <w:rsid w:val="001C2C45"/>
    <w:rsid w:val="001C387A"/>
    <w:rsid w:val="001C4135"/>
    <w:rsid w:val="001C7DFC"/>
    <w:rsid w:val="001D12A2"/>
    <w:rsid w:val="001D1EE8"/>
    <w:rsid w:val="001D2362"/>
    <w:rsid w:val="001D5AD7"/>
    <w:rsid w:val="001D6623"/>
    <w:rsid w:val="001D784B"/>
    <w:rsid w:val="001E05BE"/>
    <w:rsid w:val="001E0EDF"/>
    <w:rsid w:val="001E1829"/>
    <w:rsid w:val="001E1EA0"/>
    <w:rsid w:val="001E6DAE"/>
    <w:rsid w:val="001E7925"/>
    <w:rsid w:val="001F05B8"/>
    <w:rsid w:val="001F1280"/>
    <w:rsid w:val="00200BC4"/>
    <w:rsid w:val="00201905"/>
    <w:rsid w:val="002037DF"/>
    <w:rsid w:val="00210BC3"/>
    <w:rsid w:val="002112E4"/>
    <w:rsid w:val="002113D6"/>
    <w:rsid w:val="00211BC2"/>
    <w:rsid w:val="002122D4"/>
    <w:rsid w:val="0021381C"/>
    <w:rsid w:val="00216225"/>
    <w:rsid w:val="00217F87"/>
    <w:rsid w:val="002249DD"/>
    <w:rsid w:val="00224A5B"/>
    <w:rsid w:val="00227052"/>
    <w:rsid w:val="00230EB1"/>
    <w:rsid w:val="00232CD2"/>
    <w:rsid w:val="00234342"/>
    <w:rsid w:val="00241737"/>
    <w:rsid w:val="00242B64"/>
    <w:rsid w:val="002436A9"/>
    <w:rsid w:val="00244E31"/>
    <w:rsid w:val="00245720"/>
    <w:rsid w:val="002522BF"/>
    <w:rsid w:val="0025636C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87B90"/>
    <w:rsid w:val="00292D70"/>
    <w:rsid w:val="00294E31"/>
    <w:rsid w:val="00294EC1"/>
    <w:rsid w:val="00296853"/>
    <w:rsid w:val="00297A61"/>
    <w:rsid w:val="002A259C"/>
    <w:rsid w:val="002A4231"/>
    <w:rsid w:val="002A52B8"/>
    <w:rsid w:val="002A7071"/>
    <w:rsid w:val="002B0161"/>
    <w:rsid w:val="002B212D"/>
    <w:rsid w:val="002B2464"/>
    <w:rsid w:val="002B4163"/>
    <w:rsid w:val="002B5546"/>
    <w:rsid w:val="002B5698"/>
    <w:rsid w:val="002B660B"/>
    <w:rsid w:val="002B66E0"/>
    <w:rsid w:val="002B7B42"/>
    <w:rsid w:val="002C0FC5"/>
    <w:rsid w:val="002C10DE"/>
    <w:rsid w:val="002C2522"/>
    <w:rsid w:val="002C2855"/>
    <w:rsid w:val="002C3877"/>
    <w:rsid w:val="002C70C8"/>
    <w:rsid w:val="002D345E"/>
    <w:rsid w:val="002D3B25"/>
    <w:rsid w:val="002E0B02"/>
    <w:rsid w:val="002E2425"/>
    <w:rsid w:val="002E4221"/>
    <w:rsid w:val="002E4395"/>
    <w:rsid w:val="002E517C"/>
    <w:rsid w:val="002E521E"/>
    <w:rsid w:val="002F7EE7"/>
    <w:rsid w:val="00300333"/>
    <w:rsid w:val="00301FF0"/>
    <w:rsid w:val="003022BA"/>
    <w:rsid w:val="00304436"/>
    <w:rsid w:val="00307D78"/>
    <w:rsid w:val="00314A35"/>
    <w:rsid w:val="003157A9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47BE2"/>
    <w:rsid w:val="00351BAF"/>
    <w:rsid w:val="0035414E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48A0"/>
    <w:rsid w:val="0037553E"/>
    <w:rsid w:val="00376A8E"/>
    <w:rsid w:val="00377167"/>
    <w:rsid w:val="00381058"/>
    <w:rsid w:val="00390955"/>
    <w:rsid w:val="00395368"/>
    <w:rsid w:val="00397F38"/>
    <w:rsid w:val="003A1C15"/>
    <w:rsid w:val="003B054B"/>
    <w:rsid w:val="003B4D13"/>
    <w:rsid w:val="003B6B93"/>
    <w:rsid w:val="003B76B2"/>
    <w:rsid w:val="003B7C56"/>
    <w:rsid w:val="003C048B"/>
    <w:rsid w:val="003C0B69"/>
    <w:rsid w:val="003C1F99"/>
    <w:rsid w:val="003C27E5"/>
    <w:rsid w:val="003C349F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3F7CF3"/>
    <w:rsid w:val="00403B31"/>
    <w:rsid w:val="0040498F"/>
    <w:rsid w:val="00405A0A"/>
    <w:rsid w:val="004063EF"/>
    <w:rsid w:val="004065B4"/>
    <w:rsid w:val="00407FEF"/>
    <w:rsid w:val="004117F2"/>
    <w:rsid w:val="004120AB"/>
    <w:rsid w:val="004150BB"/>
    <w:rsid w:val="0041678F"/>
    <w:rsid w:val="004238A2"/>
    <w:rsid w:val="004241FE"/>
    <w:rsid w:val="00430CF8"/>
    <w:rsid w:val="00436509"/>
    <w:rsid w:val="00437ED2"/>
    <w:rsid w:val="00440CAE"/>
    <w:rsid w:val="004458AA"/>
    <w:rsid w:val="00446AA5"/>
    <w:rsid w:val="00446C85"/>
    <w:rsid w:val="00446F67"/>
    <w:rsid w:val="00447437"/>
    <w:rsid w:val="00450035"/>
    <w:rsid w:val="00451933"/>
    <w:rsid w:val="00453DF1"/>
    <w:rsid w:val="0045543C"/>
    <w:rsid w:val="00456E94"/>
    <w:rsid w:val="00457301"/>
    <w:rsid w:val="00457EAA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77A2B"/>
    <w:rsid w:val="004807D8"/>
    <w:rsid w:val="00481F05"/>
    <w:rsid w:val="00482234"/>
    <w:rsid w:val="004852EC"/>
    <w:rsid w:val="004862B9"/>
    <w:rsid w:val="0048757B"/>
    <w:rsid w:val="004878FC"/>
    <w:rsid w:val="00490F47"/>
    <w:rsid w:val="004964B4"/>
    <w:rsid w:val="004A2F19"/>
    <w:rsid w:val="004A41E6"/>
    <w:rsid w:val="004A7425"/>
    <w:rsid w:val="004A7F43"/>
    <w:rsid w:val="004B4871"/>
    <w:rsid w:val="004B64CD"/>
    <w:rsid w:val="004B7620"/>
    <w:rsid w:val="004C02F2"/>
    <w:rsid w:val="004C0D0F"/>
    <w:rsid w:val="004C1FDD"/>
    <w:rsid w:val="004C3EEA"/>
    <w:rsid w:val="004C4817"/>
    <w:rsid w:val="004C5D2A"/>
    <w:rsid w:val="004D3983"/>
    <w:rsid w:val="004D4497"/>
    <w:rsid w:val="004D50B2"/>
    <w:rsid w:val="004D6B05"/>
    <w:rsid w:val="004D70FD"/>
    <w:rsid w:val="004E005D"/>
    <w:rsid w:val="004E34E7"/>
    <w:rsid w:val="004E4CDF"/>
    <w:rsid w:val="004E4F6E"/>
    <w:rsid w:val="004E67A8"/>
    <w:rsid w:val="004E7755"/>
    <w:rsid w:val="004E7AC3"/>
    <w:rsid w:val="004F17AD"/>
    <w:rsid w:val="004F2CC7"/>
    <w:rsid w:val="004F3A80"/>
    <w:rsid w:val="004F4AB8"/>
    <w:rsid w:val="004F4BEC"/>
    <w:rsid w:val="004F5A01"/>
    <w:rsid w:val="004F5ED7"/>
    <w:rsid w:val="00501176"/>
    <w:rsid w:val="005030BA"/>
    <w:rsid w:val="00503BE0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5549"/>
    <w:rsid w:val="00556824"/>
    <w:rsid w:val="00560FD3"/>
    <w:rsid w:val="0056237D"/>
    <w:rsid w:val="0056367F"/>
    <w:rsid w:val="005655B8"/>
    <w:rsid w:val="005668B7"/>
    <w:rsid w:val="00566EF6"/>
    <w:rsid w:val="005702E5"/>
    <w:rsid w:val="00570B1E"/>
    <w:rsid w:val="00574992"/>
    <w:rsid w:val="00576761"/>
    <w:rsid w:val="005807DA"/>
    <w:rsid w:val="005817A3"/>
    <w:rsid w:val="0058411B"/>
    <w:rsid w:val="00586182"/>
    <w:rsid w:val="0058679B"/>
    <w:rsid w:val="005873A5"/>
    <w:rsid w:val="00587D7E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035F"/>
    <w:rsid w:val="005B2747"/>
    <w:rsid w:val="005B586D"/>
    <w:rsid w:val="005C1121"/>
    <w:rsid w:val="005C1175"/>
    <w:rsid w:val="005C13D5"/>
    <w:rsid w:val="005C2541"/>
    <w:rsid w:val="005C48A6"/>
    <w:rsid w:val="005C4EA2"/>
    <w:rsid w:val="005C6499"/>
    <w:rsid w:val="005C6BAC"/>
    <w:rsid w:val="005C7D65"/>
    <w:rsid w:val="005D09C8"/>
    <w:rsid w:val="005D10C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16FE"/>
    <w:rsid w:val="0060180D"/>
    <w:rsid w:val="006043B2"/>
    <w:rsid w:val="006047B7"/>
    <w:rsid w:val="00605E66"/>
    <w:rsid w:val="00607A12"/>
    <w:rsid w:val="00611925"/>
    <w:rsid w:val="00612F49"/>
    <w:rsid w:val="00614401"/>
    <w:rsid w:val="00616B55"/>
    <w:rsid w:val="00621F2A"/>
    <w:rsid w:val="006220D1"/>
    <w:rsid w:val="006308C4"/>
    <w:rsid w:val="00632986"/>
    <w:rsid w:val="00632D3F"/>
    <w:rsid w:val="00641C3C"/>
    <w:rsid w:val="00642074"/>
    <w:rsid w:val="00642623"/>
    <w:rsid w:val="00645181"/>
    <w:rsid w:val="006457BC"/>
    <w:rsid w:val="00655CF1"/>
    <w:rsid w:val="00657C7C"/>
    <w:rsid w:val="006602F0"/>
    <w:rsid w:val="00660B88"/>
    <w:rsid w:val="00666848"/>
    <w:rsid w:val="0066737A"/>
    <w:rsid w:val="00670BB4"/>
    <w:rsid w:val="00672561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0184"/>
    <w:rsid w:val="006B2107"/>
    <w:rsid w:val="006B5883"/>
    <w:rsid w:val="006C446A"/>
    <w:rsid w:val="006C5323"/>
    <w:rsid w:val="006C5462"/>
    <w:rsid w:val="006C6E71"/>
    <w:rsid w:val="006C7371"/>
    <w:rsid w:val="006D2B76"/>
    <w:rsid w:val="006D2D33"/>
    <w:rsid w:val="006D5BB5"/>
    <w:rsid w:val="006D606E"/>
    <w:rsid w:val="006E27F6"/>
    <w:rsid w:val="006E684E"/>
    <w:rsid w:val="006E6F29"/>
    <w:rsid w:val="006F1D53"/>
    <w:rsid w:val="006F1FC4"/>
    <w:rsid w:val="006F2F88"/>
    <w:rsid w:val="006F3849"/>
    <w:rsid w:val="006F3CFA"/>
    <w:rsid w:val="00701EE1"/>
    <w:rsid w:val="007023B5"/>
    <w:rsid w:val="00702A94"/>
    <w:rsid w:val="00703DDE"/>
    <w:rsid w:val="00703E77"/>
    <w:rsid w:val="0071160D"/>
    <w:rsid w:val="00716AEC"/>
    <w:rsid w:val="00722EBE"/>
    <w:rsid w:val="00723C2F"/>
    <w:rsid w:val="00730842"/>
    <w:rsid w:val="0073189F"/>
    <w:rsid w:val="007323DB"/>
    <w:rsid w:val="007345EB"/>
    <w:rsid w:val="00735EF0"/>
    <w:rsid w:val="00742573"/>
    <w:rsid w:val="007425C4"/>
    <w:rsid w:val="00761046"/>
    <w:rsid w:val="007617E4"/>
    <w:rsid w:val="007639C8"/>
    <w:rsid w:val="0076504E"/>
    <w:rsid w:val="00766315"/>
    <w:rsid w:val="00772387"/>
    <w:rsid w:val="0077470C"/>
    <w:rsid w:val="00776AB2"/>
    <w:rsid w:val="00776F25"/>
    <w:rsid w:val="0078063B"/>
    <w:rsid w:val="00782D6A"/>
    <w:rsid w:val="007840DA"/>
    <w:rsid w:val="00784F6C"/>
    <w:rsid w:val="00786363"/>
    <w:rsid w:val="007915C1"/>
    <w:rsid w:val="00794DAF"/>
    <w:rsid w:val="0079636A"/>
    <w:rsid w:val="00797D3D"/>
    <w:rsid w:val="007A2A23"/>
    <w:rsid w:val="007B09E4"/>
    <w:rsid w:val="007B11AF"/>
    <w:rsid w:val="007B1C0D"/>
    <w:rsid w:val="007B2203"/>
    <w:rsid w:val="007B3662"/>
    <w:rsid w:val="007B3FAA"/>
    <w:rsid w:val="007B4028"/>
    <w:rsid w:val="007C184B"/>
    <w:rsid w:val="007C6F9A"/>
    <w:rsid w:val="007D0222"/>
    <w:rsid w:val="007E0491"/>
    <w:rsid w:val="007E3D0D"/>
    <w:rsid w:val="007F18CF"/>
    <w:rsid w:val="0080030A"/>
    <w:rsid w:val="00803E48"/>
    <w:rsid w:val="00810B64"/>
    <w:rsid w:val="008138E5"/>
    <w:rsid w:val="00814A10"/>
    <w:rsid w:val="00816A54"/>
    <w:rsid w:val="00817099"/>
    <w:rsid w:val="00820245"/>
    <w:rsid w:val="008206E4"/>
    <w:rsid w:val="0082207C"/>
    <w:rsid w:val="00822F51"/>
    <w:rsid w:val="00826D08"/>
    <w:rsid w:val="008309E5"/>
    <w:rsid w:val="00833541"/>
    <w:rsid w:val="00835452"/>
    <w:rsid w:val="00835923"/>
    <w:rsid w:val="008360E5"/>
    <w:rsid w:val="00836EA8"/>
    <w:rsid w:val="00840B84"/>
    <w:rsid w:val="00842651"/>
    <w:rsid w:val="00846E00"/>
    <w:rsid w:val="008533CE"/>
    <w:rsid w:val="00854617"/>
    <w:rsid w:val="0085488D"/>
    <w:rsid w:val="00854F66"/>
    <w:rsid w:val="00857007"/>
    <w:rsid w:val="008574AB"/>
    <w:rsid w:val="00860A08"/>
    <w:rsid w:val="008618A0"/>
    <w:rsid w:val="0086393F"/>
    <w:rsid w:val="00872246"/>
    <w:rsid w:val="008727DA"/>
    <w:rsid w:val="00873456"/>
    <w:rsid w:val="0087661D"/>
    <w:rsid w:val="008774A7"/>
    <w:rsid w:val="00880D4D"/>
    <w:rsid w:val="008831E6"/>
    <w:rsid w:val="008835E3"/>
    <w:rsid w:val="008853DD"/>
    <w:rsid w:val="00887049"/>
    <w:rsid w:val="0089222B"/>
    <w:rsid w:val="00893602"/>
    <w:rsid w:val="008951E9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C7269"/>
    <w:rsid w:val="008D1B72"/>
    <w:rsid w:val="008D4E7A"/>
    <w:rsid w:val="008D63A5"/>
    <w:rsid w:val="008D7F37"/>
    <w:rsid w:val="008E6013"/>
    <w:rsid w:val="008E62F7"/>
    <w:rsid w:val="008E6AEB"/>
    <w:rsid w:val="008E7B4B"/>
    <w:rsid w:val="008E7C16"/>
    <w:rsid w:val="008F344E"/>
    <w:rsid w:val="008F67D4"/>
    <w:rsid w:val="008F7EDA"/>
    <w:rsid w:val="0090189F"/>
    <w:rsid w:val="00907DA0"/>
    <w:rsid w:val="0091306C"/>
    <w:rsid w:val="0091493A"/>
    <w:rsid w:val="00921964"/>
    <w:rsid w:val="009240EE"/>
    <w:rsid w:val="00925370"/>
    <w:rsid w:val="00931ACF"/>
    <w:rsid w:val="00933D4D"/>
    <w:rsid w:val="009342CD"/>
    <w:rsid w:val="009346D3"/>
    <w:rsid w:val="009374F8"/>
    <w:rsid w:val="00942C77"/>
    <w:rsid w:val="00943A8A"/>
    <w:rsid w:val="00943F14"/>
    <w:rsid w:val="0095130C"/>
    <w:rsid w:val="00956981"/>
    <w:rsid w:val="009601A8"/>
    <w:rsid w:val="009709E3"/>
    <w:rsid w:val="009744F4"/>
    <w:rsid w:val="009760A9"/>
    <w:rsid w:val="0097713F"/>
    <w:rsid w:val="0098554D"/>
    <w:rsid w:val="00985640"/>
    <w:rsid w:val="00992F05"/>
    <w:rsid w:val="00992F49"/>
    <w:rsid w:val="00993165"/>
    <w:rsid w:val="00996032"/>
    <w:rsid w:val="009970C5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2C39"/>
    <w:rsid w:val="009F5978"/>
    <w:rsid w:val="009F5D9D"/>
    <w:rsid w:val="009F7F28"/>
    <w:rsid w:val="00A02148"/>
    <w:rsid w:val="00A072FE"/>
    <w:rsid w:val="00A12C7D"/>
    <w:rsid w:val="00A14309"/>
    <w:rsid w:val="00A14A31"/>
    <w:rsid w:val="00A16DCE"/>
    <w:rsid w:val="00A17494"/>
    <w:rsid w:val="00A17846"/>
    <w:rsid w:val="00A20696"/>
    <w:rsid w:val="00A279DC"/>
    <w:rsid w:val="00A3268E"/>
    <w:rsid w:val="00A32FBB"/>
    <w:rsid w:val="00A3325C"/>
    <w:rsid w:val="00A34E18"/>
    <w:rsid w:val="00A37D34"/>
    <w:rsid w:val="00A43A57"/>
    <w:rsid w:val="00A43EA3"/>
    <w:rsid w:val="00A44503"/>
    <w:rsid w:val="00A46B59"/>
    <w:rsid w:val="00A473AA"/>
    <w:rsid w:val="00A473B0"/>
    <w:rsid w:val="00A47EBB"/>
    <w:rsid w:val="00A501D8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17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36BF"/>
    <w:rsid w:val="00A96629"/>
    <w:rsid w:val="00A96E5F"/>
    <w:rsid w:val="00AA2427"/>
    <w:rsid w:val="00AA36D6"/>
    <w:rsid w:val="00AA5218"/>
    <w:rsid w:val="00AA73FA"/>
    <w:rsid w:val="00AB01D6"/>
    <w:rsid w:val="00AB0D95"/>
    <w:rsid w:val="00AB19ED"/>
    <w:rsid w:val="00AB2A5F"/>
    <w:rsid w:val="00AB33EE"/>
    <w:rsid w:val="00AC50FD"/>
    <w:rsid w:val="00AC70E6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4A9B"/>
    <w:rsid w:val="00AF7EAE"/>
    <w:rsid w:val="00B019C8"/>
    <w:rsid w:val="00B037D5"/>
    <w:rsid w:val="00B064DB"/>
    <w:rsid w:val="00B1107C"/>
    <w:rsid w:val="00B12F51"/>
    <w:rsid w:val="00B133EC"/>
    <w:rsid w:val="00B13FB4"/>
    <w:rsid w:val="00B16CB9"/>
    <w:rsid w:val="00B21804"/>
    <w:rsid w:val="00B227D0"/>
    <w:rsid w:val="00B25041"/>
    <w:rsid w:val="00B25E75"/>
    <w:rsid w:val="00B26BFE"/>
    <w:rsid w:val="00B270B2"/>
    <w:rsid w:val="00B31A56"/>
    <w:rsid w:val="00B31C9A"/>
    <w:rsid w:val="00B3287C"/>
    <w:rsid w:val="00B33BE4"/>
    <w:rsid w:val="00B3644B"/>
    <w:rsid w:val="00B4108F"/>
    <w:rsid w:val="00B41445"/>
    <w:rsid w:val="00B470FB"/>
    <w:rsid w:val="00B47B27"/>
    <w:rsid w:val="00B54A23"/>
    <w:rsid w:val="00B54D76"/>
    <w:rsid w:val="00B558F5"/>
    <w:rsid w:val="00B56397"/>
    <w:rsid w:val="00B56CBC"/>
    <w:rsid w:val="00B600DF"/>
    <w:rsid w:val="00B62F4C"/>
    <w:rsid w:val="00B72711"/>
    <w:rsid w:val="00B76338"/>
    <w:rsid w:val="00B77172"/>
    <w:rsid w:val="00B81B53"/>
    <w:rsid w:val="00B8305D"/>
    <w:rsid w:val="00B84D74"/>
    <w:rsid w:val="00B8551C"/>
    <w:rsid w:val="00B87B5E"/>
    <w:rsid w:val="00B978A8"/>
    <w:rsid w:val="00B97E12"/>
    <w:rsid w:val="00BA2441"/>
    <w:rsid w:val="00BA5DAF"/>
    <w:rsid w:val="00BA64F8"/>
    <w:rsid w:val="00BB0A9E"/>
    <w:rsid w:val="00BB464D"/>
    <w:rsid w:val="00BB5AB5"/>
    <w:rsid w:val="00BB7C28"/>
    <w:rsid w:val="00BC1845"/>
    <w:rsid w:val="00BC1BE2"/>
    <w:rsid w:val="00BC1FCC"/>
    <w:rsid w:val="00BC2146"/>
    <w:rsid w:val="00BC2389"/>
    <w:rsid w:val="00BD1B7E"/>
    <w:rsid w:val="00BF0AB3"/>
    <w:rsid w:val="00BF512F"/>
    <w:rsid w:val="00BF667A"/>
    <w:rsid w:val="00C01E18"/>
    <w:rsid w:val="00C030A0"/>
    <w:rsid w:val="00C0725A"/>
    <w:rsid w:val="00C11435"/>
    <w:rsid w:val="00C11CBF"/>
    <w:rsid w:val="00C11CD0"/>
    <w:rsid w:val="00C15E40"/>
    <w:rsid w:val="00C20422"/>
    <w:rsid w:val="00C22636"/>
    <w:rsid w:val="00C22C09"/>
    <w:rsid w:val="00C27AC4"/>
    <w:rsid w:val="00C30B53"/>
    <w:rsid w:val="00C316BC"/>
    <w:rsid w:val="00C32722"/>
    <w:rsid w:val="00C37865"/>
    <w:rsid w:val="00C37A74"/>
    <w:rsid w:val="00C37BFD"/>
    <w:rsid w:val="00C427B6"/>
    <w:rsid w:val="00C43626"/>
    <w:rsid w:val="00C43A71"/>
    <w:rsid w:val="00C51E99"/>
    <w:rsid w:val="00C5303B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2D6"/>
    <w:rsid w:val="00C8157D"/>
    <w:rsid w:val="00C85F96"/>
    <w:rsid w:val="00C874D0"/>
    <w:rsid w:val="00C90A69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104E"/>
    <w:rsid w:val="00CB2C38"/>
    <w:rsid w:val="00CB2E26"/>
    <w:rsid w:val="00CB3715"/>
    <w:rsid w:val="00CC0F01"/>
    <w:rsid w:val="00CC15B2"/>
    <w:rsid w:val="00CC43B5"/>
    <w:rsid w:val="00CD085D"/>
    <w:rsid w:val="00CD0E99"/>
    <w:rsid w:val="00CD1487"/>
    <w:rsid w:val="00CD1A34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E78B0"/>
    <w:rsid w:val="00CF26C1"/>
    <w:rsid w:val="00CF4911"/>
    <w:rsid w:val="00CF5D38"/>
    <w:rsid w:val="00D04904"/>
    <w:rsid w:val="00D06B42"/>
    <w:rsid w:val="00D07294"/>
    <w:rsid w:val="00D122D4"/>
    <w:rsid w:val="00D12A2A"/>
    <w:rsid w:val="00D20FC9"/>
    <w:rsid w:val="00D21047"/>
    <w:rsid w:val="00D240DC"/>
    <w:rsid w:val="00D25436"/>
    <w:rsid w:val="00D30812"/>
    <w:rsid w:val="00D30D4B"/>
    <w:rsid w:val="00D31C56"/>
    <w:rsid w:val="00D31C8C"/>
    <w:rsid w:val="00D33FD7"/>
    <w:rsid w:val="00D361CF"/>
    <w:rsid w:val="00D3763B"/>
    <w:rsid w:val="00D47671"/>
    <w:rsid w:val="00D566D9"/>
    <w:rsid w:val="00D61D54"/>
    <w:rsid w:val="00D6436A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91CA5"/>
    <w:rsid w:val="00DA06A8"/>
    <w:rsid w:val="00DA15F2"/>
    <w:rsid w:val="00DA41E7"/>
    <w:rsid w:val="00DA7CBF"/>
    <w:rsid w:val="00DB1ADE"/>
    <w:rsid w:val="00DB5B4E"/>
    <w:rsid w:val="00DC0FF6"/>
    <w:rsid w:val="00DC1B08"/>
    <w:rsid w:val="00DC2AFE"/>
    <w:rsid w:val="00DC413D"/>
    <w:rsid w:val="00DC637B"/>
    <w:rsid w:val="00DC6D1E"/>
    <w:rsid w:val="00DC7B72"/>
    <w:rsid w:val="00DD048B"/>
    <w:rsid w:val="00DD21BE"/>
    <w:rsid w:val="00DD2A91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0A68"/>
    <w:rsid w:val="00E02D6A"/>
    <w:rsid w:val="00E05472"/>
    <w:rsid w:val="00E06ABE"/>
    <w:rsid w:val="00E06BC1"/>
    <w:rsid w:val="00E072DA"/>
    <w:rsid w:val="00E11F1F"/>
    <w:rsid w:val="00E13294"/>
    <w:rsid w:val="00E20C80"/>
    <w:rsid w:val="00E2437B"/>
    <w:rsid w:val="00E2590B"/>
    <w:rsid w:val="00E35055"/>
    <w:rsid w:val="00E42192"/>
    <w:rsid w:val="00E4337D"/>
    <w:rsid w:val="00E434F1"/>
    <w:rsid w:val="00E439DC"/>
    <w:rsid w:val="00E43D5F"/>
    <w:rsid w:val="00E45553"/>
    <w:rsid w:val="00E46D5B"/>
    <w:rsid w:val="00E46F87"/>
    <w:rsid w:val="00E511F6"/>
    <w:rsid w:val="00E55979"/>
    <w:rsid w:val="00E6051C"/>
    <w:rsid w:val="00E61CB8"/>
    <w:rsid w:val="00E627C0"/>
    <w:rsid w:val="00E63693"/>
    <w:rsid w:val="00E63909"/>
    <w:rsid w:val="00E64B4C"/>
    <w:rsid w:val="00E67064"/>
    <w:rsid w:val="00E70ADD"/>
    <w:rsid w:val="00E74EBC"/>
    <w:rsid w:val="00E76E78"/>
    <w:rsid w:val="00E81609"/>
    <w:rsid w:val="00E81CC9"/>
    <w:rsid w:val="00E84275"/>
    <w:rsid w:val="00E87657"/>
    <w:rsid w:val="00E913A2"/>
    <w:rsid w:val="00E91B1E"/>
    <w:rsid w:val="00E92B6A"/>
    <w:rsid w:val="00E93D0E"/>
    <w:rsid w:val="00EA2D09"/>
    <w:rsid w:val="00EA4238"/>
    <w:rsid w:val="00EA4561"/>
    <w:rsid w:val="00EA6CAB"/>
    <w:rsid w:val="00EB0446"/>
    <w:rsid w:val="00EB78CF"/>
    <w:rsid w:val="00EC0728"/>
    <w:rsid w:val="00EC4FAA"/>
    <w:rsid w:val="00EC536C"/>
    <w:rsid w:val="00EC79DE"/>
    <w:rsid w:val="00ED39D9"/>
    <w:rsid w:val="00ED4215"/>
    <w:rsid w:val="00ED56AC"/>
    <w:rsid w:val="00ED681E"/>
    <w:rsid w:val="00EE2DF5"/>
    <w:rsid w:val="00EE356C"/>
    <w:rsid w:val="00EE44E8"/>
    <w:rsid w:val="00EF15DC"/>
    <w:rsid w:val="00EF23C7"/>
    <w:rsid w:val="00EF3588"/>
    <w:rsid w:val="00EF39BD"/>
    <w:rsid w:val="00EF42A9"/>
    <w:rsid w:val="00EF453B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1D90"/>
    <w:rsid w:val="00F12697"/>
    <w:rsid w:val="00F13252"/>
    <w:rsid w:val="00F1720D"/>
    <w:rsid w:val="00F20485"/>
    <w:rsid w:val="00F211EE"/>
    <w:rsid w:val="00F2193D"/>
    <w:rsid w:val="00F24158"/>
    <w:rsid w:val="00F252CF"/>
    <w:rsid w:val="00F2793C"/>
    <w:rsid w:val="00F27ECD"/>
    <w:rsid w:val="00F301E9"/>
    <w:rsid w:val="00F36065"/>
    <w:rsid w:val="00F37231"/>
    <w:rsid w:val="00F40643"/>
    <w:rsid w:val="00F4272E"/>
    <w:rsid w:val="00F429E0"/>
    <w:rsid w:val="00F4441E"/>
    <w:rsid w:val="00F46A37"/>
    <w:rsid w:val="00F5452E"/>
    <w:rsid w:val="00F566F3"/>
    <w:rsid w:val="00F56DF8"/>
    <w:rsid w:val="00F56EB6"/>
    <w:rsid w:val="00F61145"/>
    <w:rsid w:val="00F61589"/>
    <w:rsid w:val="00F62CB9"/>
    <w:rsid w:val="00F65637"/>
    <w:rsid w:val="00F65E89"/>
    <w:rsid w:val="00F6606D"/>
    <w:rsid w:val="00F67E09"/>
    <w:rsid w:val="00F726B0"/>
    <w:rsid w:val="00F7285E"/>
    <w:rsid w:val="00F73F5F"/>
    <w:rsid w:val="00F74C75"/>
    <w:rsid w:val="00F75472"/>
    <w:rsid w:val="00F771D6"/>
    <w:rsid w:val="00F7737F"/>
    <w:rsid w:val="00F8079D"/>
    <w:rsid w:val="00F84FF7"/>
    <w:rsid w:val="00F86661"/>
    <w:rsid w:val="00F900C8"/>
    <w:rsid w:val="00F93EB0"/>
    <w:rsid w:val="00F94605"/>
    <w:rsid w:val="00FA3716"/>
    <w:rsid w:val="00FA3A5C"/>
    <w:rsid w:val="00FA5EA8"/>
    <w:rsid w:val="00FA6586"/>
    <w:rsid w:val="00FB7310"/>
    <w:rsid w:val="00FC0E3F"/>
    <w:rsid w:val="00FC38BB"/>
    <w:rsid w:val="00FD31FB"/>
    <w:rsid w:val="00FE2CAC"/>
    <w:rsid w:val="00FE3707"/>
    <w:rsid w:val="00FE471D"/>
    <w:rsid w:val="00FE593C"/>
    <w:rsid w:val="00FE6203"/>
    <w:rsid w:val="00FF296A"/>
    <w:rsid w:val="00FF307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806DA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  <w:style w:type="paragraph" w:customStyle="1" w:styleId="yiv8934377459msonormal">
    <w:name w:val="yiv8934377459msonormal"/>
    <w:basedOn w:val="Normal"/>
    <w:rsid w:val="007B3FAA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6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6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10:33:23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9A76F-0517-4BD6-8F33-CF15CDF06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519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7</cp:revision>
  <cp:lastPrinted>2023-02-06T22:16:00Z</cp:lastPrinted>
  <dcterms:created xsi:type="dcterms:W3CDTF">2023-03-05T20:00:00Z</dcterms:created>
  <dcterms:modified xsi:type="dcterms:W3CDTF">2023-03-05T23:20:00Z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