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Llanddewi Velfrey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Wednesday </w:t>
      </w:r>
      <w:r w:rsidR="001447FD">
        <w:rPr>
          <w:rFonts w:ascii="Times New Roman" w:hAnsi="Times New Roman" w:cs="Times New Roman"/>
          <w:b/>
          <w:sz w:val="24"/>
          <w:szCs w:val="24"/>
        </w:rPr>
        <w:t>11</w:t>
      </w:r>
      <w:r w:rsidR="001447FD" w:rsidRPr="001447FD">
        <w:rPr>
          <w:rFonts w:ascii="Times New Roman" w:hAnsi="Times New Roman" w:cs="Times New Roman"/>
          <w:b/>
          <w:sz w:val="24"/>
          <w:szCs w:val="24"/>
          <w:vertAlign w:val="superscript"/>
        </w:rPr>
        <w:t>th</w:t>
      </w:r>
      <w:r w:rsidR="001447FD">
        <w:rPr>
          <w:rFonts w:ascii="Times New Roman" w:hAnsi="Times New Roman" w:cs="Times New Roman"/>
          <w:b/>
          <w:sz w:val="24"/>
          <w:szCs w:val="24"/>
        </w:rPr>
        <w:t xml:space="preserve"> January 2023</w:t>
      </w:r>
    </w:p>
    <w:p w:rsidR="00E61BA5" w:rsidRDefault="00F422DC" w:rsidP="00F422DC">
      <w:pPr>
        <w:rPr>
          <w:rFonts w:ascii="Times New Roman" w:hAnsi="Times New Roman" w:cs="Times New Roman"/>
          <w:sz w:val="24"/>
          <w:szCs w:val="24"/>
        </w:rPr>
      </w:pPr>
      <w:r w:rsidRPr="00F94456">
        <w:rPr>
          <w:rFonts w:ascii="Times New Roman" w:hAnsi="Times New Roman" w:cs="Times New Roman"/>
          <w:sz w:val="24"/>
          <w:szCs w:val="24"/>
        </w:rPr>
        <w:t xml:space="preserve">Present: Cllrs </w:t>
      </w:r>
      <w:r w:rsidR="0060071E">
        <w:rPr>
          <w:rFonts w:ascii="Times New Roman" w:hAnsi="Times New Roman" w:cs="Times New Roman"/>
          <w:sz w:val="24"/>
          <w:szCs w:val="24"/>
        </w:rPr>
        <w:t xml:space="preserve">Keith Thomas, </w:t>
      </w:r>
      <w:r w:rsidR="000F53E5">
        <w:rPr>
          <w:rFonts w:ascii="Times New Roman" w:hAnsi="Times New Roman" w:cs="Times New Roman"/>
          <w:sz w:val="24"/>
          <w:szCs w:val="24"/>
        </w:rPr>
        <w:t xml:space="preserve">Tudor </w:t>
      </w:r>
      <w:proofErr w:type="spellStart"/>
      <w:r w:rsidR="000F53E5">
        <w:rPr>
          <w:rFonts w:ascii="Times New Roman" w:hAnsi="Times New Roman" w:cs="Times New Roman"/>
          <w:sz w:val="24"/>
          <w:szCs w:val="24"/>
        </w:rPr>
        <w:t>Eynon</w:t>
      </w:r>
      <w:proofErr w:type="spellEnd"/>
      <w:r>
        <w:rPr>
          <w:rFonts w:ascii="Times New Roman" w:hAnsi="Times New Roman" w:cs="Times New Roman"/>
          <w:sz w:val="24"/>
          <w:szCs w:val="24"/>
        </w:rPr>
        <w:t xml:space="preserve">, </w:t>
      </w:r>
      <w:r w:rsidRPr="00F94456">
        <w:rPr>
          <w:rFonts w:ascii="Times New Roman" w:hAnsi="Times New Roman" w:cs="Times New Roman"/>
          <w:sz w:val="24"/>
          <w:szCs w:val="24"/>
        </w:rPr>
        <w:t>Wynn Griffiths</w:t>
      </w:r>
      <w:r w:rsidR="0060071E">
        <w:rPr>
          <w:rFonts w:ascii="Times New Roman" w:hAnsi="Times New Roman" w:cs="Times New Roman"/>
          <w:sz w:val="24"/>
          <w:szCs w:val="24"/>
        </w:rPr>
        <w:t xml:space="preserve">, </w:t>
      </w:r>
      <w:proofErr w:type="spellStart"/>
      <w:r w:rsidR="0060071E">
        <w:rPr>
          <w:rFonts w:ascii="Times New Roman" w:hAnsi="Times New Roman" w:cs="Times New Roman"/>
          <w:sz w:val="24"/>
          <w:szCs w:val="24"/>
        </w:rPr>
        <w:t>Meurig</w:t>
      </w:r>
      <w:proofErr w:type="spellEnd"/>
      <w:r w:rsidR="00540D5C">
        <w:rPr>
          <w:rFonts w:ascii="Times New Roman" w:hAnsi="Times New Roman" w:cs="Times New Roman"/>
          <w:sz w:val="24"/>
          <w:szCs w:val="24"/>
        </w:rPr>
        <w:t xml:space="preserve"> James, Jamie Lewis</w:t>
      </w:r>
      <w:r w:rsidR="006C0924">
        <w:rPr>
          <w:rFonts w:ascii="Times New Roman" w:hAnsi="Times New Roman" w:cs="Times New Roman"/>
          <w:sz w:val="24"/>
          <w:szCs w:val="24"/>
        </w:rPr>
        <w:t>,</w:t>
      </w:r>
      <w:r w:rsidR="001447FD">
        <w:rPr>
          <w:rFonts w:ascii="Times New Roman" w:hAnsi="Times New Roman" w:cs="Times New Roman"/>
          <w:sz w:val="24"/>
          <w:szCs w:val="24"/>
        </w:rPr>
        <w:t xml:space="preserve"> Edward Howells</w:t>
      </w:r>
      <w:r w:rsidR="0060071E">
        <w:rPr>
          <w:rFonts w:ascii="Times New Roman" w:hAnsi="Times New Roman" w:cs="Times New Roman"/>
          <w:sz w:val="24"/>
          <w:szCs w:val="24"/>
        </w:rPr>
        <w:t>.</w:t>
      </w:r>
    </w:p>
    <w:p w:rsidR="00F422DC" w:rsidRPr="0059426D" w:rsidRDefault="006C0924" w:rsidP="00F422DC">
      <w:pPr>
        <w:rPr>
          <w:rFonts w:ascii="Times New Roman" w:hAnsi="Times New Roman" w:cs="Times New Roman"/>
          <w:sz w:val="24"/>
          <w:szCs w:val="24"/>
        </w:rPr>
      </w:pPr>
      <w:r>
        <w:rPr>
          <w:rFonts w:ascii="Times New Roman" w:hAnsi="Times New Roman" w:cs="Times New Roman"/>
          <w:sz w:val="24"/>
          <w:szCs w:val="24"/>
        </w:rPr>
        <w:t>The Chairman welcomed everyone to the meeting</w:t>
      </w:r>
      <w:r w:rsidR="00A550F2">
        <w:rPr>
          <w:rFonts w:ascii="Times New Roman" w:hAnsi="Times New Roman" w:cs="Times New Roman"/>
          <w:sz w:val="24"/>
          <w:szCs w:val="24"/>
        </w:rPr>
        <w:t>.</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Pr>
          <w:rFonts w:ascii="Times New Roman" w:hAnsi="Times New Roman" w:cs="Times New Roman"/>
          <w:sz w:val="24"/>
          <w:szCs w:val="24"/>
        </w:rPr>
        <w:t xml:space="preserve"> </w:t>
      </w:r>
      <w:r w:rsidR="001447FD">
        <w:rPr>
          <w:rFonts w:ascii="Times New Roman" w:hAnsi="Times New Roman" w:cs="Times New Roman"/>
          <w:sz w:val="24"/>
          <w:szCs w:val="24"/>
        </w:rPr>
        <w:t>A</w:t>
      </w:r>
      <w:r w:rsidR="006C0924">
        <w:rPr>
          <w:rFonts w:ascii="Times New Roman" w:hAnsi="Times New Roman" w:cs="Times New Roman"/>
          <w:sz w:val="24"/>
          <w:szCs w:val="24"/>
        </w:rPr>
        <w:t xml:space="preserve">pologies were received </w:t>
      </w:r>
      <w:r w:rsidR="001447FD">
        <w:rPr>
          <w:rFonts w:ascii="Times New Roman" w:hAnsi="Times New Roman" w:cs="Times New Roman"/>
          <w:sz w:val="24"/>
          <w:szCs w:val="24"/>
        </w:rPr>
        <w:t>and accepted from County Cllr David Simpson</w:t>
      </w:r>
      <w:r w:rsidR="006C0924">
        <w:rPr>
          <w:rFonts w:ascii="Times New Roman" w:hAnsi="Times New Roman" w:cs="Times New Roman"/>
          <w:sz w:val="24"/>
          <w:szCs w:val="24"/>
        </w:rPr>
        <w:t xml:space="preserve">. </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60071E" w:rsidRDefault="0013552E">
      <w:pPr>
        <w:rPr>
          <w:rFonts w:ascii="Times New Roman" w:hAnsi="Times New Roman" w:cs="Times New Roman"/>
          <w:sz w:val="24"/>
          <w:szCs w:val="24"/>
          <w:lang w:eastAsia="en-GB"/>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w:t>
      </w:r>
      <w:r w:rsidR="00C006A9">
        <w:rPr>
          <w:rFonts w:ascii="Times New Roman" w:hAnsi="Times New Roman" w:cs="Times New Roman"/>
          <w:b/>
          <w:sz w:val="24"/>
          <w:szCs w:val="24"/>
        </w:rPr>
        <w:t>Questions from members of the public.</w:t>
      </w:r>
      <w:r w:rsidR="00C006A9">
        <w:rPr>
          <w:lang w:eastAsia="en-GB"/>
        </w:rPr>
        <w:t xml:space="preserve"> </w:t>
      </w:r>
      <w:r w:rsidR="00C006A9" w:rsidRPr="00C006A9">
        <w:rPr>
          <w:rFonts w:ascii="Times New Roman" w:hAnsi="Times New Roman" w:cs="Times New Roman"/>
          <w:sz w:val="24"/>
          <w:szCs w:val="24"/>
          <w:lang w:eastAsia="en-GB"/>
        </w:rPr>
        <w:t>The</w:t>
      </w:r>
      <w:r w:rsidR="0060071E">
        <w:rPr>
          <w:rFonts w:ascii="Times New Roman" w:hAnsi="Times New Roman" w:cs="Times New Roman"/>
          <w:sz w:val="24"/>
          <w:szCs w:val="24"/>
          <w:lang w:eastAsia="en-GB"/>
        </w:rPr>
        <w:t>re were no questions from any members of the public.</w:t>
      </w:r>
      <w:r w:rsidR="00C006A9" w:rsidRPr="00C006A9">
        <w:rPr>
          <w:rFonts w:ascii="Times New Roman" w:hAnsi="Times New Roman" w:cs="Times New Roman"/>
          <w:sz w:val="24"/>
          <w:szCs w:val="24"/>
          <w:lang w:eastAsia="en-GB"/>
        </w:rPr>
        <w:t xml:space="preserve"> </w:t>
      </w:r>
    </w:p>
    <w:p w:rsidR="002422C2"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4 - </w:t>
      </w:r>
      <w:r w:rsidR="00FE76B7" w:rsidRPr="00F94456">
        <w:rPr>
          <w:rFonts w:ascii="Times New Roman" w:hAnsi="Times New Roman" w:cs="Times New Roman"/>
          <w:b/>
          <w:sz w:val="24"/>
          <w:szCs w:val="24"/>
        </w:rPr>
        <w:t>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59426D">
        <w:rPr>
          <w:rFonts w:ascii="Times New Roman" w:hAnsi="Times New Roman" w:cs="Times New Roman"/>
          <w:sz w:val="24"/>
          <w:szCs w:val="24"/>
        </w:rPr>
        <w:t xml:space="preserve">There were accepted as a true record and agreed </w:t>
      </w:r>
      <w:r w:rsidR="001E277B" w:rsidRPr="0059426D">
        <w:rPr>
          <w:rFonts w:ascii="Times New Roman" w:hAnsi="Times New Roman" w:cs="Times New Roman"/>
          <w:sz w:val="24"/>
          <w:szCs w:val="24"/>
        </w:rPr>
        <w:t>by all present</w:t>
      </w:r>
      <w:r w:rsidR="00866FD3" w:rsidRPr="0059426D">
        <w:rPr>
          <w:rFonts w:ascii="Times New Roman" w:hAnsi="Times New Roman" w:cs="Times New Roman"/>
          <w:sz w:val="24"/>
          <w:szCs w:val="24"/>
        </w:rPr>
        <w:t xml:space="preserve">. They </w:t>
      </w:r>
      <w:r w:rsidR="0060071E">
        <w:rPr>
          <w:rFonts w:ascii="Times New Roman" w:hAnsi="Times New Roman" w:cs="Times New Roman"/>
          <w:sz w:val="24"/>
          <w:szCs w:val="24"/>
        </w:rPr>
        <w:t xml:space="preserve">were therefore </w:t>
      </w:r>
      <w:r w:rsidR="00BF1255" w:rsidRPr="0059426D">
        <w:rPr>
          <w:rFonts w:ascii="Times New Roman" w:hAnsi="Times New Roman" w:cs="Times New Roman"/>
          <w:sz w:val="24"/>
          <w:szCs w:val="24"/>
        </w:rPr>
        <w:t>signed.</w:t>
      </w:r>
    </w:p>
    <w:p w:rsidR="00866FD3"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5 - </w:t>
      </w:r>
      <w:r w:rsidR="00866FD3" w:rsidRPr="00F94456">
        <w:rPr>
          <w:rFonts w:ascii="Times New Roman" w:hAnsi="Times New Roman" w:cs="Times New Roman"/>
          <w:b/>
          <w:sz w:val="24"/>
          <w:szCs w:val="24"/>
        </w:rPr>
        <w:t>Matters arising from previous meeting</w:t>
      </w:r>
      <w:r w:rsidR="00866FD3" w:rsidRPr="00F94456">
        <w:rPr>
          <w:rFonts w:ascii="Times New Roman" w:hAnsi="Times New Roman" w:cs="Times New Roman"/>
          <w:sz w:val="24"/>
          <w:szCs w:val="24"/>
        </w:rPr>
        <w:t>.</w:t>
      </w:r>
    </w:p>
    <w:p w:rsidR="00C00D54" w:rsidRDefault="00C006A9">
      <w:pPr>
        <w:rPr>
          <w:rFonts w:ascii="Times New Roman" w:hAnsi="Times New Roman" w:cs="Times New Roman"/>
          <w:sz w:val="24"/>
          <w:szCs w:val="24"/>
        </w:rPr>
      </w:pPr>
      <w:proofErr w:type="gramStart"/>
      <w:r>
        <w:rPr>
          <w:rFonts w:ascii="Times New Roman" w:hAnsi="Times New Roman" w:cs="Times New Roman"/>
          <w:b/>
          <w:sz w:val="24"/>
          <w:szCs w:val="24"/>
        </w:rPr>
        <w:t>A40 bypass.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1447FD">
        <w:rPr>
          <w:rFonts w:ascii="Times New Roman" w:hAnsi="Times New Roman" w:cs="Times New Roman"/>
          <w:sz w:val="24"/>
          <w:szCs w:val="24"/>
        </w:rPr>
        <w:t xml:space="preserve">There had been no significant updates </w:t>
      </w:r>
      <w:r w:rsidR="003E6EEA">
        <w:rPr>
          <w:rFonts w:ascii="Times New Roman" w:hAnsi="Times New Roman" w:cs="Times New Roman"/>
          <w:sz w:val="24"/>
          <w:szCs w:val="24"/>
        </w:rPr>
        <w:t xml:space="preserve">received </w:t>
      </w:r>
      <w:r w:rsidR="001447FD">
        <w:rPr>
          <w:rFonts w:ascii="Times New Roman" w:hAnsi="Times New Roman" w:cs="Times New Roman"/>
          <w:sz w:val="24"/>
          <w:szCs w:val="24"/>
        </w:rPr>
        <w:t>from the contractors about progress on the bypass received. The Council were informed that the contractors were looking for ideas for small permanent improvements within the village that would be of wide benefit. This was discussed, and it was agreed to suggest updating the children’s play area, improving parking facilities close to the Hall and providing picnic seating facilities located with a view towards the Preseli Mountains. It was also suggested that any plaque noting the work could be located here. Cllr Thomas would pass this on.</w:t>
      </w:r>
    </w:p>
    <w:p w:rsidR="00B52A29" w:rsidRDefault="003A0FBD">
      <w:pPr>
        <w:rPr>
          <w:rFonts w:ascii="Times New Roman" w:hAnsi="Times New Roman" w:cs="Times New Roman"/>
          <w:sz w:val="24"/>
          <w:szCs w:val="24"/>
        </w:rPr>
      </w:pPr>
      <w:proofErr w:type="gramStart"/>
      <w:r w:rsidRPr="003A0FBD">
        <w:rPr>
          <w:rFonts w:ascii="Times New Roman" w:hAnsi="Times New Roman" w:cs="Times New Roman"/>
          <w:b/>
          <w:sz w:val="24"/>
          <w:szCs w:val="24"/>
        </w:rPr>
        <w:t>Local repairs and issues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43E05">
        <w:rPr>
          <w:rFonts w:ascii="Times New Roman" w:hAnsi="Times New Roman" w:cs="Times New Roman"/>
          <w:sz w:val="24"/>
          <w:szCs w:val="24"/>
        </w:rPr>
        <w:t xml:space="preserve">The </w:t>
      </w:r>
      <w:r w:rsidR="001447FD">
        <w:rPr>
          <w:rFonts w:ascii="Times New Roman" w:hAnsi="Times New Roman" w:cs="Times New Roman"/>
          <w:sz w:val="24"/>
          <w:szCs w:val="24"/>
        </w:rPr>
        <w:t>potholes were being dealt with on the back lane, although not all had been filled. There was no update on the Meadow View safer access issue to report.</w:t>
      </w:r>
    </w:p>
    <w:p w:rsidR="00B52A29" w:rsidRDefault="00126C83" w:rsidP="001447FD">
      <w:pPr>
        <w:rPr>
          <w:rFonts w:ascii="Times New Roman" w:hAnsi="Times New Roman" w:cs="Times New Roman"/>
          <w:b/>
          <w:sz w:val="24"/>
          <w:szCs w:val="24"/>
        </w:rPr>
      </w:pPr>
      <w:r>
        <w:rPr>
          <w:rFonts w:ascii="Times New Roman" w:hAnsi="Times New Roman" w:cs="Times New Roman"/>
          <w:b/>
          <w:sz w:val="24"/>
          <w:szCs w:val="24"/>
        </w:rPr>
        <w:t>6</w:t>
      </w:r>
      <w:r w:rsidR="00D906D0" w:rsidRPr="00B93600">
        <w:rPr>
          <w:rFonts w:ascii="Times New Roman" w:hAnsi="Times New Roman" w:cs="Times New Roman"/>
          <w:b/>
          <w:sz w:val="24"/>
          <w:szCs w:val="24"/>
        </w:rPr>
        <w:t xml:space="preserve"> – New business</w:t>
      </w:r>
      <w:r w:rsidR="002422C2" w:rsidRPr="00B93600">
        <w:rPr>
          <w:rFonts w:ascii="Times New Roman" w:hAnsi="Times New Roman" w:cs="Times New Roman"/>
          <w:b/>
          <w:sz w:val="24"/>
          <w:szCs w:val="24"/>
        </w:rPr>
        <w:t>.</w:t>
      </w:r>
    </w:p>
    <w:p w:rsidR="001447FD" w:rsidRDefault="001447FD" w:rsidP="001447FD">
      <w:pPr>
        <w:rPr>
          <w:rFonts w:ascii="Times New Roman" w:hAnsi="Times New Roman" w:cs="Times New Roman"/>
          <w:sz w:val="24"/>
          <w:szCs w:val="24"/>
        </w:rPr>
      </w:pPr>
      <w:r>
        <w:rPr>
          <w:rFonts w:ascii="Times New Roman" w:hAnsi="Times New Roman" w:cs="Times New Roman"/>
          <w:b/>
          <w:sz w:val="24"/>
          <w:szCs w:val="24"/>
        </w:rPr>
        <w:t>Hall Committee and Council joint working.</w:t>
      </w:r>
      <w:r>
        <w:rPr>
          <w:rFonts w:ascii="Times New Roman" w:hAnsi="Times New Roman" w:cs="Times New Roman"/>
          <w:sz w:val="24"/>
          <w:szCs w:val="24"/>
        </w:rPr>
        <w:t xml:space="preserve"> It was reported to Council that the suggested arrangement for a cleaner had been discussed by the Hall Committee, and a temporary arrangement had been agreed that did not involve the Council. It was therefore agreed to wait and se</w:t>
      </w:r>
      <w:r w:rsidR="003E6EEA">
        <w:rPr>
          <w:rFonts w:ascii="Times New Roman" w:hAnsi="Times New Roman" w:cs="Times New Roman"/>
          <w:sz w:val="24"/>
          <w:szCs w:val="24"/>
        </w:rPr>
        <w:t>e</w:t>
      </w:r>
      <w:r>
        <w:rPr>
          <w:rFonts w:ascii="Times New Roman" w:hAnsi="Times New Roman" w:cs="Times New Roman"/>
          <w:sz w:val="24"/>
          <w:szCs w:val="24"/>
        </w:rPr>
        <w:t xml:space="preserve"> how this evolved, and bring the issue back for discussion at a later date. </w:t>
      </w:r>
    </w:p>
    <w:p w:rsidR="001447FD" w:rsidRDefault="00C108B9" w:rsidP="001447FD">
      <w:pPr>
        <w:rPr>
          <w:rFonts w:ascii="Times New Roman" w:hAnsi="Times New Roman" w:cs="Times New Roman"/>
          <w:sz w:val="24"/>
          <w:szCs w:val="24"/>
        </w:rPr>
      </w:pPr>
      <w:proofErr w:type="gramStart"/>
      <w:r>
        <w:rPr>
          <w:rFonts w:ascii="Times New Roman" w:hAnsi="Times New Roman" w:cs="Times New Roman"/>
          <w:b/>
          <w:sz w:val="24"/>
          <w:szCs w:val="24"/>
        </w:rPr>
        <w:t>Council budget 2023-24.</w:t>
      </w:r>
      <w:proofErr w:type="gramEnd"/>
      <w:r>
        <w:rPr>
          <w:rFonts w:ascii="Times New Roman" w:hAnsi="Times New Roman" w:cs="Times New Roman"/>
          <w:sz w:val="24"/>
          <w:szCs w:val="24"/>
        </w:rPr>
        <w:t xml:space="preserve"> The Clerk had provided a detailed spreadsheet and a summary report showing the predicted end of financial year Council finances, and a proposed budget for consideration. This was discussed at length. It was noted that the vast majority of expenditure was required spending for legal or contractual reasons. After full consideration it was agreed to set a budget at the figure suggested.</w:t>
      </w:r>
    </w:p>
    <w:p w:rsidR="00C108B9" w:rsidRDefault="00C108B9" w:rsidP="001447FD">
      <w:pPr>
        <w:rPr>
          <w:rFonts w:ascii="Times New Roman" w:hAnsi="Times New Roman" w:cs="Times New Roman"/>
          <w:sz w:val="24"/>
          <w:szCs w:val="24"/>
        </w:rPr>
      </w:pPr>
      <w:proofErr w:type="gramStart"/>
      <w:r w:rsidRPr="00062414">
        <w:rPr>
          <w:rFonts w:ascii="Times New Roman" w:hAnsi="Times New Roman" w:cs="Times New Roman"/>
          <w:b/>
          <w:sz w:val="24"/>
          <w:szCs w:val="24"/>
        </w:rPr>
        <w:t>Council precept for 2023-24.</w:t>
      </w:r>
      <w:proofErr w:type="gramEnd"/>
      <w:r>
        <w:rPr>
          <w:rFonts w:ascii="Times New Roman" w:hAnsi="Times New Roman" w:cs="Times New Roman"/>
          <w:sz w:val="24"/>
          <w:szCs w:val="24"/>
        </w:rPr>
        <w:t xml:space="preserve"> In the light of the discussions for the previous item, it was agreed to set the precept amount at </w:t>
      </w:r>
      <w:r w:rsidR="00062414">
        <w:rPr>
          <w:rFonts w:ascii="Times New Roman" w:hAnsi="Times New Roman" w:cs="Times New Roman"/>
          <w:sz w:val="24"/>
          <w:szCs w:val="24"/>
        </w:rPr>
        <w:t>£5</w:t>
      </w:r>
      <w:r w:rsidR="00A2749C">
        <w:rPr>
          <w:rFonts w:ascii="Times New Roman" w:hAnsi="Times New Roman" w:cs="Times New Roman"/>
          <w:sz w:val="24"/>
          <w:szCs w:val="24"/>
        </w:rPr>
        <w:t>839</w:t>
      </w:r>
      <w:r w:rsidR="00062414">
        <w:rPr>
          <w:rFonts w:ascii="Times New Roman" w:hAnsi="Times New Roman" w:cs="Times New Roman"/>
          <w:sz w:val="24"/>
          <w:szCs w:val="24"/>
        </w:rPr>
        <w:t xml:space="preserve"> for the year 2023-24. This took into a</w:t>
      </w:r>
      <w:bookmarkStart w:id="0" w:name="_GoBack"/>
      <w:bookmarkEnd w:id="0"/>
      <w:r w:rsidR="00062414">
        <w:rPr>
          <w:rFonts w:ascii="Times New Roman" w:hAnsi="Times New Roman" w:cs="Times New Roman"/>
          <w:sz w:val="24"/>
          <w:szCs w:val="24"/>
        </w:rPr>
        <w:t>ccount anticipated money already in the accounts at the end of March 2023 as well as the reserves held</w:t>
      </w:r>
      <w:r w:rsidR="00A2749C">
        <w:rPr>
          <w:rFonts w:ascii="Times New Roman" w:hAnsi="Times New Roman" w:cs="Times New Roman"/>
          <w:sz w:val="24"/>
          <w:szCs w:val="24"/>
        </w:rPr>
        <w:t xml:space="preserve">. It was considered important to not reduce the reserves too much at a time when the economic climate was already reducing the money held in real terms. </w:t>
      </w:r>
    </w:p>
    <w:p w:rsidR="00062414" w:rsidRDefault="00062414" w:rsidP="001447FD">
      <w:pPr>
        <w:rPr>
          <w:rFonts w:ascii="Times New Roman" w:hAnsi="Times New Roman" w:cs="Times New Roman"/>
          <w:sz w:val="24"/>
          <w:szCs w:val="24"/>
        </w:rPr>
      </w:pPr>
      <w:proofErr w:type="gramStart"/>
      <w:r w:rsidRPr="00062414">
        <w:rPr>
          <w:rFonts w:ascii="Times New Roman" w:hAnsi="Times New Roman" w:cs="Times New Roman"/>
          <w:b/>
          <w:sz w:val="24"/>
          <w:szCs w:val="24"/>
        </w:rPr>
        <w:t>Hall insurance</w:t>
      </w:r>
      <w:r>
        <w:rPr>
          <w:rFonts w:ascii="Times New Roman" w:hAnsi="Times New Roman" w:cs="Times New Roman"/>
          <w:sz w:val="24"/>
          <w:szCs w:val="24"/>
        </w:rPr>
        <w:t>.</w:t>
      </w:r>
      <w:proofErr w:type="gramEnd"/>
      <w:r>
        <w:rPr>
          <w:rFonts w:ascii="Times New Roman" w:hAnsi="Times New Roman" w:cs="Times New Roman"/>
          <w:sz w:val="24"/>
          <w:szCs w:val="24"/>
        </w:rPr>
        <w:t xml:space="preserve"> The Council has a longstanding wish to support the Village Hall, and to that end was pleased to agree to make a donation towards the insurance costs for the coming year.</w:t>
      </w:r>
    </w:p>
    <w:p w:rsidR="00062414" w:rsidRPr="00C108B9" w:rsidRDefault="00062414" w:rsidP="001447FD">
      <w:pPr>
        <w:rPr>
          <w:rFonts w:ascii="Times New Roman" w:hAnsi="Times New Roman" w:cs="Times New Roman"/>
          <w:sz w:val="24"/>
          <w:szCs w:val="24"/>
        </w:rPr>
      </w:pPr>
      <w:proofErr w:type="gramStart"/>
      <w:r w:rsidRPr="00062414">
        <w:rPr>
          <w:rFonts w:ascii="Times New Roman" w:hAnsi="Times New Roman" w:cs="Times New Roman"/>
          <w:b/>
          <w:sz w:val="24"/>
          <w:szCs w:val="24"/>
        </w:rPr>
        <w:lastRenderedPageBreak/>
        <w:t>Remembrance tea.</w:t>
      </w:r>
      <w:proofErr w:type="gramEnd"/>
      <w:r>
        <w:rPr>
          <w:rFonts w:ascii="Times New Roman" w:hAnsi="Times New Roman" w:cs="Times New Roman"/>
          <w:sz w:val="24"/>
          <w:szCs w:val="24"/>
        </w:rPr>
        <w:t xml:space="preserve"> It was noted that 2022 had been the centenary of the erection for the War </w:t>
      </w:r>
      <w:r w:rsidR="003E6EEA">
        <w:rPr>
          <w:rFonts w:ascii="Times New Roman" w:hAnsi="Times New Roman" w:cs="Times New Roman"/>
          <w:sz w:val="24"/>
          <w:szCs w:val="24"/>
        </w:rPr>
        <w:t>M</w:t>
      </w:r>
      <w:r>
        <w:rPr>
          <w:rFonts w:ascii="Times New Roman" w:hAnsi="Times New Roman" w:cs="Times New Roman"/>
          <w:sz w:val="24"/>
          <w:szCs w:val="24"/>
        </w:rPr>
        <w:t>emorial in the village, one of the first to be erected in Pembrokeshire, and indeed West Wales. The Council was therefore delighted to be able to support the celebration tea that had been held, and agreed to cover the catering costs of £50.55.</w:t>
      </w:r>
    </w:p>
    <w:p w:rsidR="00CF5F17" w:rsidRDefault="00126C83" w:rsidP="00CF5F17">
      <w:pPr>
        <w:rPr>
          <w:rFonts w:ascii="Times New Roman" w:hAnsi="Times New Roman" w:cs="Times New Roman"/>
          <w:sz w:val="24"/>
          <w:szCs w:val="24"/>
        </w:rPr>
      </w:pPr>
      <w:proofErr w:type="gramStart"/>
      <w:r>
        <w:rPr>
          <w:rFonts w:ascii="Times New Roman" w:hAnsi="Times New Roman" w:cs="Times New Roman"/>
          <w:b/>
          <w:sz w:val="24"/>
          <w:szCs w:val="24"/>
        </w:rPr>
        <w:t>7</w:t>
      </w:r>
      <w:r w:rsidR="004F013F" w:rsidRPr="00B93600">
        <w:rPr>
          <w:rFonts w:ascii="Times New Roman" w:hAnsi="Times New Roman" w:cs="Times New Roman"/>
          <w:b/>
          <w:sz w:val="24"/>
          <w:szCs w:val="24"/>
        </w:rPr>
        <w:t xml:space="preserve"> – County Councillor’s report.</w:t>
      </w:r>
      <w:proofErr w:type="gramEnd"/>
      <w:r w:rsidR="002B119F" w:rsidRPr="00B93600">
        <w:rPr>
          <w:rFonts w:ascii="Times New Roman" w:hAnsi="Times New Roman" w:cs="Times New Roman"/>
          <w:b/>
          <w:sz w:val="24"/>
          <w:szCs w:val="24"/>
        </w:rPr>
        <w:t xml:space="preserve"> </w:t>
      </w:r>
      <w:r w:rsidR="00AA7318">
        <w:rPr>
          <w:rFonts w:ascii="Times New Roman" w:hAnsi="Times New Roman" w:cs="Times New Roman"/>
          <w:sz w:val="24"/>
          <w:szCs w:val="24"/>
        </w:rPr>
        <w:t>The</w:t>
      </w:r>
      <w:r w:rsidR="00CF5F17">
        <w:rPr>
          <w:rFonts w:ascii="Times New Roman" w:hAnsi="Times New Roman" w:cs="Times New Roman"/>
          <w:sz w:val="24"/>
          <w:szCs w:val="24"/>
        </w:rPr>
        <w:t xml:space="preserve"> </w:t>
      </w:r>
      <w:r w:rsidR="00AA7318">
        <w:rPr>
          <w:rFonts w:ascii="Times New Roman" w:hAnsi="Times New Roman" w:cs="Times New Roman"/>
          <w:sz w:val="24"/>
          <w:szCs w:val="24"/>
        </w:rPr>
        <w:t>County Councillor</w:t>
      </w:r>
      <w:r w:rsidR="006A19F1">
        <w:rPr>
          <w:rFonts w:ascii="Times New Roman" w:hAnsi="Times New Roman" w:cs="Times New Roman"/>
          <w:sz w:val="24"/>
          <w:szCs w:val="24"/>
        </w:rPr>
        <w:t xml:space="preserve"> </w:t>
      </w:r>
      <w:r w:rsidR="00062414">
        <w:rPr>
          <w:rFonts w:ascii="Times New Roman" w:hAnsi="Times New Roman" w:cs="Times New Roman"/>
          <w:sz w:val="24"/>
          <w:szCs w:val="24"/>
        </w:rPr>
        <w:t>had given his apologies to the meeting. He had not provided a report on any matters he wished to bring to the attention of the Council</w:t>
      </w:r>
      <w:r w:rsidR="009C7F35">
        <w:rPr>
          <w:rFonts w:ascii="Times New Roman" w:hAnsi="Times New Roman" w:cs="Times New Roman"/>
          <w:sz w:val="24"/>
          <w:szCs w:val="24"/>
        </w:rPr>
        <w:t>.</w:t>
      </w:r>
    </w:p>
    <w:p w:rsidR="00A86A7C" w:rsidRPr="00F94456" w:rsidRDefault="00126C83" w:rsidP="008C300B">
      <w:pPr>
        <w:rPr>
          <w:rFonts w:ascii="Times New Roman" w:hAnsi="Times New Roman" w:cs="Times New Roman"/>
          <w:b/>
          <w:sz w:val="24"/>
          <w:szCs w:val="24"/>
        </w:rPr>
      </w:pPr>
      <w:r>
        <w:rPr>
          <w:rFonts w:ascii="Times New Roman" w:hAnsi="Times New Roman" w:cs="Times New Roman"/>
          <w:b/>
          <w:sz w:val="24"/>
          <w:szCs w:val="24"/>
        </w:rPr>
        <w:t>8</w:t>
      </w:r>
      <w:r w:rsidR="006D4BF8" w:rsidRPr="00F94456">
        <w:rPr>
          <w:rFonts w:ascii="Times New Roman" w:hAnsi="Times New Roman" w:cs="Times New Roman"/>
          <w:b/>
          <w:sz w:val="24"/>
          <w:szCs w:val="24"/>
        </w:rPr>
        <w:t xml:space="preserve"> – Correspondence received.</w:t>
      </w:r>
    </w:p>
    <w:p w:rsidR="006A19F1" w:rsidRDefault="00660F88"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r w:rsidR="006A19F1" w:rsidRPr="006A19F1">
        <w:rPr>
          <w:rFonts w:ascii="Times New Roman" w:hAnsi="Times New Roman"/>
          <w:sz w:val="24"/>
          <w:szCs w:val="24"/>
        </w:rPr>
        <w:t xml:space="preserve"> </w:t>
      </w:r>
    </w:p>
    <w:p w:rsidR="006A19F1" w:rsidRDefault="00062414"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sz w:val="24"/>
          <w:szCs w:val="24"/>
        </w:rPr>
        <w:t xml:space="preserve">Welsh </w:t>
      </w:r>
      <w:proofErr w:type="spellStart"/>
      <w:r>
        <w:rPr>
          <w:rFonts w:ascii="Times New Roman" w:hAnsi="Times New Roman"/>
          <w:sz w:val="24"/>
          <w:szCs w:val="24"/>
        </w:rPr>
        <w:t>Govt</w:t>
      </w:r>
      <w:proofErr w:type="spellEnd"/>
      <w:r>
        <w:rPr>
          <w:rFonts w:ascii="Times New Roman" w:hAnsi="Times New Roman"/>
          <w:sz w:val="24"/>
          <w:szCs w:val="24"/>
        </w:rPr>
        <w:t xml:space="preserve"> consultation on draft regulations affecting the council tax for second homes. This was noted. </w:t>
      </w:r>
      <w:r w:rsidR="006A19F1">
        <w:rPr>
          <w:rFonts w:ascii="Times New Roman" w:hAnsi="Times New Roman" w:cs="Times New Roman"/>
          <w:sz w:val="24"/>
          <w:szCs w:val="24"/>
        </w:rPr>
        <w:t>.</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221781" w:rsidP="00457188">
      <w:pPr>
        <w:spacing w:after="0" w:line="240" w:lineRule="auto"/>
        <w:rPr>
          <w:rFonts w:ascii="Times New Roman" w:hAnsi="Times New Roman"/>
          <w:b/>
          <w:sz w:val="24"/>
          <w:szCs w:val="24"/>
        </w:rPr>
      </w:pPr>
      <w:r>
        <w:rPr>
          <w:rFonts w:ascii="Times New Roman" w:hAnsi="Times New Roman"/>
          <w:b/>
          <w:sz w:val="24"/>
          <w:szCs w:val="24"/>
        </w:rPr>
        <w:t>9</w:t>
      </w:r>
      <w:r w:rsidR="00457188" w:rsidRPr="00160F80">
        <w:rPr>
          <w:rFonts w:ascii="Times New Roman" w:hAnsi="Times New Roman"/>
          <w:b/>
          <w:sz w:val="24"/>
          <w:szCs w:val="24"/>
        </w:rPr>
        <w:t xml:space="preserve"> - Planning:</w:t>
      </w:r>
    </w:p>
    <w:p w:rsidR="00457188" w:rsidRPr="00160F80" w:rsidRDefault="00457188" w:rsidP="00457188">
      <w:pPr>
        <w:spacing w:after="0" w:line="240" w:lineRule="auto"/>
        <w:rPr>
          <w:rFonts w:ascii="Times New Roman" w:hAnsi="Times New Roman"/>
          <w:i/>
          <w:sz w:val="24"/>
          <w:szCs w:val="24"/>
        </w:rPr>
      </w:pPr>
    </w:p>
    <w:p w:rsidR="009F35EA" w:rsidRPr="009C7F35" w:rsidRDefault="009C7F35" w:rsidP="009F35EA">
      <w:pPr>
        <w:spacing w:after="0" w:line="240" w:lineRule="auto"/>
        <w:rPr>
          <w:rFonts w:ascii="Times New Roman" w:hAnsi="Times New Roman"/>
          <w:sz w:val="24"/>
          <w:szCs w:val="24"/>
        </w:rPr>
      </w:pPr>
      <w:r>
        <w:rPr>
          <w:rFonts w:ascii="Times New Roman" w:hAnsi="Times New Roman"/>
          <w:sz w:val="24"/>
          <w:szCs w:val="24"/>
        </w:rPr>
        <w:t>There had been no relevant planning notifications received since the last meeting.</w:t>
      </w:r>
    </w:p>
    <w:p w:rsidR="00457188" w:rsidRDefault="00457188" w:rsidP="00457188">
      <w:pPr>
        <w:spacing w:after="0" w:line="240" w:lineRule="auto"/>
        <w:rPr>
          <w:rFonts w:ascii="Times New Roman" w:hAnsi="Times New Roman"/>
          <w:sz w:val="24"/>
          <w:szCs w:val="24"/>
        </w:rPr>
      </w:pPr>
    </w:p>
    <w:p w:rsidR="00BC26A6" w:rsidRPr="00160F80" w:rsidRDefault="00BC26A6" w:rsidP="00BC26A6">
      <w:pPr>
        <w:spacing w:after="0" w:line="240" w:lineRule="auto"/>
        <w:rPr>
          <w:rFonts w:ascii="Times New Roman" w:hAnsi="Times New Roman"/>
          <w:b/>
          <w:sz w:val="24"/>
          <w:szCs w:val="24"/>
        </w:rPr>
      </w:pPr>
      <w:r>
        <w:rPr>
          <w:rFonts w:ascii="Times New Roman" w:hAnsi="Times New Roman"/>
          <w:b/>
          <w:sz w:val="24"/>
          <w:szCs w:val="24"/>
        </w:rPr>
        <w:t>10</w:t>
      </w:r>
      <w:r w:rsidRPr="00160F80">
        <w:rPr>
          <w:rFonts w:ascii="Times New Roman" w:hAnsi="Times New Roman"/>
          <w:b/>
          <w:sz w:val="24"/>
          <w:szCs w:val="24"/>
        </w:rPr>
        <w:t xml:space="preserve"> - Finance:</w:t>
      </w:r>
    </w:p>
    <w:p w:rsidR="00BC26A6" w:rsidRPr="00876F12" w:rsidRDefault="00BC26A6" w:rsidP="00BC26A6">
      <w:pPr>
        <w:spacing w:after="0" w:line="240" w:lineRule="auto"/>
        <w:rPr>
          <w:rFonts w:ascii="Times New Roman" w:hAnsi="Times New Roman"/>
          <w:sz w:val="24"/>
          <w:szCs w:val="24"/>
        </w:rPr>
      </w:pPr>
      <w:r w:rsidRPr="00876F12">
        <w:rPr>
          <w:rFonts w:ascii="Times New Roman" w:hAnsi="Times New Roman"/>
          <w:sz w:val="24"/>
          <w:szCs w:val="24"/>
        </w:rPr>
        <w:t xml:space="preserve">Bank balance </w:t>
      </w:r>
      <w:r w:rsidRPr="005C7C58">
        <w:rPr>
          <w:rFonts w:ascii="Times New Roman" w:hAnsi="Times New Roman"/>
          <w:b/>
          <w:sz w:val="24"/>
          <w:szCs w:val="24"/>
        </w:rPr>
        <w:t xml:space="preserve">main </w:t>
      </w:r>
      <w:r w:rsidRPr="00876F12">
        <w:rPr>
          <w:rFonts w:ascii="Times New Roman" w:hAnsi="Times New Roman"/>
          <w:sz w:val="24"/>
          <w:szCs w:val="24"/>
        </w:rPr>
        <w:t>account £</w:t>
      </w:r>
      <w:r w:rsidR="00D16690">
        <w:rPr>
          <w:rFonts w:ascii="Times New Roman" w:hAnsi="Times New Roman"/>
          <w:sz w:val="24"/>
          <w:szCs w:val="24"/>
        </w:rPr>
        <w:t>3764.68</w:t>
      </w:r>
      <w:r w:rsidR="009C7F35">
        <w:rPr>
          <w:rFonts w:ascii="Times New Roman" w:hAnsi="Times New Roman"/>
          <w:sz w:val="24"/>
          <w:szCs w:val="24"/>
        </w:rPr>
        <w:t xml:space="preserve"> </w:t>
      </w:r>
      <w:r w:rsidRPr="00876F12">
        <w:rPr>
          <w:rFonts w:ascii="Times New Roman" w:hAnsi="Times New Roman"/>
          <w:sz w:val="24"/>
          <w:szCs w:val="24"/>
        </w:rPr>
        <w:t xml:space="preserve">as of </w:t>
      </w:r>
      <w:r w:rsidR="00D16690">
        <w:rPr>
          <w:rFonts w:ascii="Times New Roman" w:hAnsi="Times New Roman"/>
          <w:sz w:val="24"/>
          <w:szCs w:val="24"/>
        </w:rPr>
        <w:t>10</w:t>
      </w:r>
      <w:r w:rsidR="00D16690" w:rsidRPr="00D16690">
        <w:rPr>
          <w:rFonts w:ascii="Times New Roman" w:hAnsi="Times New Roman"/>
          <w:sz w:val="24"/>
          <w:szCs w:val="24"/>
          <w:vertAlign w:val="superscript"/>
        </w:rPr>
        <w:t>th</w:t>
      </w:r>
      <w:r w:rsidR="00D16690">
        <w:rPr>
          <w:rFonts w:ascii="Times New Roman" w:hAnsi="Times New Roman"/>
          <w:sz w:val="24"/>
          <w:szCs w:val="24"/>
        </w:rPr>
        <w:t xml:space="preserve"> January 2023</w:t>
      </w:r>
    </w:p>
    <w:p w:rsidR="00BC26A6" w:rsidRPr="00876F12" w:rsidRDefault="00BC26A6" w:rsidP="00BC26A6">
      <w:pPr>
        <w:spacing w:after="0" w:line="240" w:lineRule="auto"/>
        <w:rPr>
          <w:rFonts w:ascii="Times New Roman" w:hAnsi="Times New Roman"/>
          <w:sz w:val="24"/>
          <w:szCs w:val="24"/>
        </w:rPr>
      </w:pPr>
      <w:r w:rsidRPr="00876F12">
        <w:rPr>
          <w:rFonts w:ascii="Times New Roman" w:hAnsi="Times New Roman"/>
          <w:sz w:val="24"/>
          <w:szCs w:val="24"/>
        </w:rPr>
        <w:t xml:space="preserve">Bank balance </w:t>
      </w:r>
      <w:r w:rsidRPr="005C7C58">
        <w:rPr>
          <w:rFonts w:ascii="Times New Roman" w:hAnsi="Times New Roman"/>
          <w:b/>
          <w:sz w:val="24"/>
          <w:szCs w:val="24"/>
        </w:rPr>
        <w:t xml:space="preserve">second </w:t>
      </w:r>
      <w:r w:rsidRPr="00876F12">
        <w:rPr>
          <w:rFonts w:ascii="Times New Roman" w:hAnsi="Times New Roman"/>
          <w:sz w:val="24"/>
          <w:szCs w:val="24"/>
        </w:rPr>
        <w:t xml:space="preserve">account: £20.00 as of </w:t>
      </w:r>
      <w:r w:rsidR="00D16690">
        <w:rPr>
          <w:rFonts w:ascii="Times New Roman" w:hAnsi="Times New Roman"/>
          <w:sz w:val="24"/>
          <w:szCs w:val="24"/>
        </w:rPr>
        <w:t>10</w:t>
      </w:r>
      <w:r w:rsidR="00D16690" w:rsidRPr="00D16690">
        <w:rPr>
          <w:rFonts w:ascii="Times New Roman" w:hAnsi="Times New Roman"/>
          <w:sz w:val="24"/>
          <w:szCs w:val="24"/>
          <w:vertAlign w:val="superscript"/>
        </w:rPr>
        <w:t>th</w:t>
      </w:r>
      <w:r w:rsidR="00D16690">
        <w:rPr>
          <w:rFonts w:ascii="Times New Roman" w:hAnsi="Times New Roman"/>
          <w:sz w:val="24"/>
          <w:szCs w:val="24"/>
        </w:rPr>
        <w:t xml:space="preserve"> January 2023</w:t>
      </w:r>
    </w:p>
    <w:p w:rsidR="00BC26A6" w:rsidRPr="00876F12" w:rsidRDefault="00BC26A6" w:rsidP="00BC26A6">
      <w:pPr>
        <w:spacing w:after="0" w:line="240" w:lineRule="auto"/>
        <w:rPr>
          <w:rFonts w:ascii="Times New Roman" w:hAnsi="Times New Roman"/>
          <w:sz w:val="24"/>
          <w:szCs w:val="24"/>
        </w:rPr>
      </w:pPr>
      <w:r w:rsidRPr="00876F12">
        <w:rPr>
          <w:rFonts w:ascii="Times New Roman" w:hAnsi="Times New Roman"/>
          <w:sz w:val="24"/>
          <w:szCs w:val="24"/>
        </w:rPr>
        <w:t xml:space="preserve">Bank balance </w:t>
      </w:r>
      <w:r w:rsidRPr="005C7C58">
        <w:rPr>
          <w:rFonts w:ascii="Times New Roman" w:hAnsi="Times New Roman"/>
          <w:b/>
          <w:sz w:val="24"/>
          <w:szCs w:val="24"/>
        </w:rPr>
        <w:t xml:space="preserve">business interest </w:t>
      </w:r>
      <w:r w:rsidRPr="00876F12">
        <w:rPr>
          <w:rFonts w:ascii="Times New Roman" w:hAnsi="Times New Roman"/>
          <w:sz w:val="24"/>
          <w:szCs w:val="24"/>
        </w:rPr>
        <w:t>account: £</w:t>
      </w:r>
      <w:r>
        <w:rPr>
          <w:rFonts w:ascii="Times New Roman" w:hAnsi="Times New Roman"/>
          <w:sz w:val="24"/>
          <w:szCs w:val="24"/>
        </w:rPr>
        <w:t>808</w:t>
      </w:r>
      <w:r w:rsidR="00D16690">
        <w:rPr>
          <w:rFonts w:ascii="Times New Roman" w:hAnsi="Times New Roman"/>
          <w:sz w:val="24"/>
          <w:szCs w:val="24"/>
        </w:rPr>
        <w:t>7.17</w:t>
      </w:r>
      <w:r w:rsidRPr="00876F12">
        <w:rPr>
          <w:rFonts w:ascii="Times New Roman" w:hAnsi="Times New Roman"/>
          <w:sz w:val="24"/>
          <w:szCs w:val="24"/>
        </w:rPr>
        <w:t xml:space="preserve"> as of </w:t>
      </w:r>
      <w:r w:rsidR="00D16690">
        <w:rPr>
          <w:rFonts w:ascii="Times New Roman" w:hAnsi="Times New Roman"/>
          <w:sz w:val="24"/>
          <w:szCs w:val="24"/>
        </w:rPr>
        <w:t>10</w:t>
      </w:r>
      <w:r w:rsidR="00D16690" w:rsidRPr="00D16690">
        <w:rPr>
          <w:rFonts w:ascii="Times New Roman" w:hAnsi="Times New Roman"/>
          <w:sz w:val="24"/>
          <w:szCs w:val="24"/>
          <w:vertAlign w:val="superscript"/>
        </w:rPr>
        <w:t>th</w:t>
      </w:r>
      <w:r w:rsidR="00D16690">
        <w:rPr>
          <w:rFonts w:ascii="Times New Roman" w:hAnsi="Times New Roman"/>
          <w:sz w:val="24"/>
          <w:szCs w:val="24"/>
        </w:rPr>
        <w:t xml:space="preserve"> January 2023</w:t>
      </w:r>
      <w:r w:rsidRPr="00876F12">
        <w:rPr>
          <w:rFonts w:ascii="Times New Roman" w:hAnsi="Times New Roman"/>
          <w:sz w:val="24"/>
          <w:szCs w:val="24"/>
        </w:rPr>
        <w:t>. This account holds the bequest; the reserve for Cllr allowances; the reserve for e</w:t>
      </w:r>
      <w:r>
        <w:rPr>
          <w:rFonts w:ascii="Times New Roman" w:hAnsi="Times New Roman"/>
          <w:sz w:val="24"/>
          <w:szCs w:val="24"/>
        </w:rPr>
        <w:t>lections</w:t>
      </w:r>
      <w:r w:rsidRPr="00876F12">
        <w:rPr>
          <w:rFonts w:ascii="Times New Roman" w:hAnsi="Times New Roman"/>
          <w:sz w:val="24"/>
          <w:szCs w:val="24"/>
        </w:rPr>
        <w:t xml:space="preserve">. </w:t>
      </w:r>
    </w:p>
    <w:p w:rsidR="00BC26A6" w:rsidRPr="00902C02" w:rsidRDefault="00BC26A6" w:rsidP="00BC26A6">
      <w:pPr>
        <w:spacing w:after="0" w:line="240" w:lineRule="auto"/>
        <w:rPr>
          <w:rFonts w:ascii="Times New Roman" w:hAnsi="Times New Roman"/>
          <w:sz w:val="16"/>
          <w:szCs w:val="16"/>
        </w:rPr>
      </w:pPr>
    </w:p>
    <w:p w:rsidR="00BC26A6" w:rsidRPr="00876F12" w:rsidRDefault="00BC26A6" w:rsidP="00BC26A6">
      <w:pPr>
        <w:spacing w:after="0" w:line="240" w:lineRule="auto"/>
        <w:rPr>
          <w:rFonts w:ascii="Times New Roman" w:hAnsi="Times New Roman"/>
          <w:sz w:val="24"/>
          <w:szCs w:val="24"/>
        </w:rPr>
      </w:pPr>
      <w:r w:rsidRPr="00876F12">
        <w:rPr>
          <w:rFonts w:ascii="Times New Roman" w:hAnsi="Times New Roman"/>
          <w:sz w:val="24"/>
          <w:szCs w:val="24"/>
        </w:rPr>
        <w:t>Details of payments made and due are summarised below.</w:t>
      </w:r>
      <w:r w:rsidR="003E6EEA">
        <w:rPr>
          <w:rFonts w:ascii="Times New Roman" w:hAnsi="Times New Roman"/>
          <w:sz w:val="24"/>
          <w:szCs w:val="24"/>
        </w:rPr>
        <w:t xml:space="preserve"> </w:t>
      </w:r>
    </w:p>
    <w:p w:rsidR="00BC26A6" w:rsidRPr="00902C02" w:rsidRDefault="00BC26A6" w:rsidP="00BC26A6">
      <w:pPr>
        <w:spacing w:after="0" w:line="240" w:lineRule="auto"/>
        <w:rPr>
          <w:rFonts w:ascii="Times New Roman" w:hAnsi="Times New Roman"/>
          <w:sz w:val="16"/>
          <w:szCs w:val="16"/>
        </w:rPr>
      </w:pPr>
    </w:p>
    <w:p w:rsidR="00BC26A6" w:rsidRPr="004C7EE4" w:rsidRDefault="00BC26A6" w:rsidP="00BC26A6">
      <w:pPr>
        <w:spacing w:after="0" w:line="240" w:lineRule="auto"/>
        <w:rPr>
          <w:rFonts w:ascii="Times New Roman" w:hAnsi="Times New Roman"/>
          <w:sz w:val="24"/>
          <w:szCs w:val="24"/>
        </w:rPr>
      </w:pPr>
      <w:r w:rsidRPr="004C7EE4">
        <w:rPr>
          <w:rFonts w:ascii="Times New Roman" w:hAnsi="Times New Roman"/>
          <w:sz w:val="24"/>
          <w:szCs w:val="24"/>
        </w:rPr>
        <w:t>Invoices/contractual/other payments</w:t>
      </w:r>
      <w:r>
        <w:rPr>
          <w:rFonts w:ascii="Times New Roman" w:hAnsi="Times New Roman"/>
          <w:sz w:val="24"/>
          <w:szCs w:val="24"/>
        </w:rPr>
        <w:t xml:space="preserve"> agreed</w:t>
      </w:r>
      <w:r w:rsidRPr="004C7EE4">
        <w:rPr>
          <w:rFonts w:ascii="Times New Roman" w:hAnsi="Times New Roman"/>
          <w:sz w:val="24"/>
          <w:szCs w:val="24"/>
        </w:rPr>
        <w:t>:</w:t>
      </w:r>
    </w:p>
    <w:p w:rsidR="00BC26A6" w:rsidRDefault="00BC26A6" w:rsidP="00BC26A6">
      <w:pPr>
        <w:numPr>
          <w:ilvl w:val="0"/>
          <w:numId w:val="6"/>
        </w:numPr>
        <w:spacing w:after="0" w:line="240" w:lineRule="auto"/>
        <w:rPr>
          <w:rFonts w:ascii="Times New Roman" w:hAnsi="Times New Roman"/>
          <w:sz w:val="24"/>
          <w:szCs w:val="24"/>
        </w:rPr>
      </w:pPr>
      <w:r w:rsidRPr="00171699">
        <w:rPr>
          <w:rFonts w:ascii="Times New Roman" w:hAnsi="Times New Roman"/>
          <w:sz w:val="24"/>
          <w:szCs w:val="24"/>
        </w:rPr>
        <w:t xml:space="preserve">Clerk’s monthly salary for </w:t>
      </w:r>
      <w:r w:rsidR="00D16690">
        <w:rPr>
          <w:rFonts w:ascii="Times New Roman" w:hAnsi="Times New Roman"/>
          <w:sz w:val="24"/>
          <w:szCs w:val="24"/>
        </w:rPr>
        <w:t>December/January</w:t>
      </w:r>
      <w:r w:rsidRPr="00171699">
        <w:rPr>
          <w:rFonts w:ascii="Times New Roman" w:hAnsi="Times New Roman"/>
          <w:sz w:val="24"/>
          <w:szCs w:val="24"/>
        </w:rPr>
        <w:t xml:space="preserve">  </w:t>
      </w:r>
    </w:p>
    <w:p w:rsidR="00BC26A6" w:rsidRPr="00171699" w:rsidRDefault="00BC26A6" w:rsidP="00BC26A6">
      <w:pPr>
        <w:numPr>
          <w:ilvl w:val="0"/>
          <w:numId w:val="6"/>
        </w:numPr>
        <w:spacing w:after="0" w:line="240" w:lineRule="auto"/>
        <w:rPr>
          <w:rFonts w:ascii="Times New Roman" w:hAnsi="Times New Roman"/>
          <w:sz w:val="24"/>
          <w:szCs w:val="24"/>
        </w:rPr>
      </w:pPr>
      <w:r w:rsidRPr="00171699">
        <w:rPr>
          <w:rFonts w:ascii="Times New Roman" w:hAnsi="Times New Roman"/>
          <w:sz w:val="24"/>
          <w:szCs w:val="24"/>
        </w:rPr>
        <w:t xml:space="preserve">Clerk’s expenses for </w:t>
      </w:r>
      <w:r w:rsidR="00D16690">
        <w:rPr>
          <w:rFonts w:ascii="Times New Roman" w:hAnsi="Times New Roman"/>
          <w:sz w:val="24"/>
          <w:szCs w:val="24"/>
        </w:rPr>
        <w:t>December/January</w:t>
      </w:r>
      <w:r w:rsidR="00D16690" w:rsidRPr="00171699">
        <w:rPr>
          <w:rFonts w:ascii="Times New Roman" w:hAnsi="Times New Roman"/>
          <w:sz w:val="24"/>
          <w:szCs w:val="24"/>
        </w:rPr>
        <w:t xml:space="preserve">  </w:t>
      </w:r>
    </w:p>
    <w:p w:rsidR="00BC26A6" w:rsidRDefault="00BC26A6" w:rsidP="00BC26A6">
      <w:pPr>
        <w:numPr>
          <w:ilvl w:val="0"/>
          <w:numId w:val="6"/>
        </w:numPr>
        <w:spacing w:after="0" w:line="240" w:lineRule="auto"/>
        <w:rPr>
          <w:rFonts w:ascii="Times New Roman" w:hAnsi="Times New Roman"/>
          <w:sz w:val="24"/>
          <w:szCs w:val="24"/>
        </w:rPr>
      </w:pPr>
      <w:r w:rsidRPr="004C7EE4">
        <w:rPr>
          <w:rFonts w:ascii="Times New Roman" w:hAnsi="Times New Roman"/>
          <w:sz w:val="24"/>
          <w:szCs w:val="24"/>
        </w:rPr>
        <w:t xml:space="preserve">Clerk’s tax </w:t>
      </w:r>
      <w:r w:rsidR="00D16690">
        <w:rPr>
          <w:rFonts w:ascii="Times New Roman" w:hAnsi="Times New Roman"/>
          <w:sz w:val="24"/>
          <w:szCs w:val="24"/>
        </w:rPr>
        <w:t>December/January</w:t>
      </w:r>
      <w:r w:rsidR="00D16690" w:rsidRPr="00171699">
        <w:rPr>
          <w:rFonts w:ascii="Times New Roman" w:hAnsi="Times New Roman"/>
          <w:sz w:val="24"/>
          <w:szCs w:val="24"/>
        </w:rPr>
        <w:t xml:space="preserve">  </w:t>
      </w:r>
    </w:p>
    <w:p w:rsidR="00D16690" w:rsidRDefault="00D16690" w:rsidP="00BC26A6">
      <w:pPr>
        <w:numPr>
          <w:ilvl w:val="0"/>
          <w:numId w:val="6"/>
        </w:numPr>
        <w:spacing w:after="0" w:line="240" w:lineRule="auto"/>
        <w:rPr>
          <w:rFonts w:ascii="Times New Roman" w:hAnsi="Times New Roman"/>
          <w:sz w:val="24"/>
          <w:szCs w:val="24"/>
        </w:rPr>
      </w:pPr>
      <w:r>
        <w:rPr>
          <w:rFonts w:ascii="Times New Roman" w:hAnsi="Times New Roman"/>
          <w:sz w:val="24"/>
          <w:szCs w:val="24"/>
        </w:rPr>
        <w:t>PCC – election charge for May 2022 - £255.00</w:t>
      </w:r>
    </w:p>
    <w:p w:rsidR="00D16690" w:rsidRDefault="00D16690" w:rsidP="00BC26A6">
      <w:pPr>
        <w:numPr>
          <w:ilvl w:val="0"/>
          <w:numId w:val="6"/>
        </w:numPr>
        <w:spacing w:after="0" w:line="240" w:lineRule="auto"/>
        <w:rPr>
          <w:rFonts w:ascii="Times New Roman" w:hAnsi="Times New Roman"/>
          <w:sz w:val="24"/>
          <w:szCs w:val="24"/>
        </w:rPr>
      </w:pPr>
      <w:r>
        <w:rPr>
          <w:rFonts w:ascii="Times New Roman" w:hAnsi="Times New Roman"/>
          <w:sz w:val="24"/>
          <w:szCs w:val="24"/>
        </w:rPr>
        <w:t>Hall insurance donation - £760.34</w:t>
      </w:r>
    </w:p>
    <w:p w:rsidR="00D16690" w:rsidRDefault="00D16690" w:rsidP="00BC26A6">
      <w:pPr>
        <w:numPr>
          <w:ilvl w:val="0"/>
          <w:numId w:val="6"/>
        </w:numPr>
        <w:spacing w:after="0" w:line="240" w:lineRule="auto"/>
        <w:rPr>
          <w:rFonts w:ascii="Times New Roman" w:hAnsi="Times New Roman"/>
          <w:sz w:val="24"/>
          <w:szCs w:val="24"/>
        </w:rPr>
      </w:pPr>
      <w:r>
        <w:rPr>
          <w:rFonts w:ascii="Times New Roman" w:hAnsi="Times New Roman"/>
          <w:sz w:val="24"/>
          <w:szCs w:val="24"/>
        </w:rPr>
        <w:t>Remembrance tea -£50.55</w:t>
      </w:r>
    </w:p>
    <w:p w:rsidR="00D16690" w:rsidRDefault="00D16690" w:rsidP="00BC26A6">
      <w:pPr>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Currys</w:t>
      </w:r>
      <w:proofErr w:type="spellEnd"/>
      <w:r>
        <w:rPr>
          <w:rFonts w:ascii="Times New Roman" w:hAnsi="Times New Roman"/>
          <w:sz w:val="24"/>
          <w:szCs w:val="24"/>
        </w:rPr>
        <w:t xml:space="preserve"> Business – laptop and external hard drive - £343.98</w:t>
      </w:r>
    </w:p>
    <w:p w:rsidR="00D16690" w:rsidRDefault="00D16690" w:rsidP="00BC26A6">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Amazon – Powered </w:t>
      </w:r>
      <w:proofErr w:type="spellStart"/>
      <w:r>
        <w:rPr>
          <w:rFonts w:ascii="Times New Roman" w:hAnsi="Times New Roman"/>
          <w:sz w:val="24"/>
          <w:szCs w:val="24"/>
        </w:rPr>
        <w:t>usb</w:t>
      </w:r>
      <w:proofErr w:type="spellEnd"/>
      <w:r>
        <w:rPr>
          <w:rFonts w:ascii="Times New Roman" w:hAnsi="Times New Roman"/>
          <w:sz w:val="24"/>
          <w:szCs w:val="24"/>
        </w:rPr>
        <w:t xml:space="preserve"> hub and Office software - £112.08</w:t>
      </w:r>
    </w:p>
    <w:p w:rsidR="00637AC1" w:rsidRDefault="00637AC1" w:rsidP="00637AC1">
      <w:pPr>
        <w:spacing w:after="0" w:line="240" w:lineRule="auto"/>
        <w:ind w:left="720"/>
        <w:rPr>
          <w:rFonts w:ascii="Times New Roman" w:hAnsi="Times New Roman"/>
          <w:sz w:val="24"/>
          <w:szCs w:val="24"/>
        </w:rPr>
      </w:pPr>
    </w:p>
    <w:p w:rsidR="00457188" w:rsidRDefault="00457188" w:rsidP="00457188">
      <w:pPr>
        <w:spacing w:after="0" w:line="240" w:lineRule="auto"/>
        <w:rPr>
          <w:rFonts w:ascii="Times New Roman" w:hAnsi="Times New Roman"/>
          <w:i/>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p>
    <w:p w:rsidR="00F817C3" w:rsidRDefault="00F817C3" w:rsidP="00457188">
      <w:pPr>
        <w:spacing w:after="0" w:line="240" w:lineRule="auto"/>
        <w:rPr>
          <w:rFonts w:ascii="Times New Roman" w:hAnsi="Times New Roman"/>
          <w:sz w:val="24"/>
          <w:szCs w:val="24"/>
        </w:rPr>
      </w:pPr>
    </w:p>
    <w:p w:rsidR="007F3D4F" w:rsidRDefault="00D16690" w:rsidP="00D16690">
      <w:pPr>
        <w:spacing w:after="0" w:line="240" w:lineRule="auto"/>
        <w:rPr>
          <w:rFonts w:ascii="Times New Roman" w:hAnsi="Times New Roman"/>
          <w:sz w:val="24"/>
          <w:szCs w:val="24"/>
        </w:rPr>
      </w:pPr>
      <w:r>
        <w:rPr>
          <w:rFonts w:ascii="Times New Roman" w:hAnsi="Times New Roman"/>
          <w:sz w:val="24"/>
          <w:szCs w:val="24"/>
        </w:rPr>
        <w:t xml:space="preserve">It was noted that the bus shelter was very dirty. Cllr Thomas would contact the bypass contractors who had previously offered to </w:t>
      </w:r>
      <w:proofErr w:type="spellStart"/>
      <w:r>
        <w:rPr>
          <w:rFonts w:ascii="Times New Roman" w:hAnsi="Times New Roman"/>
          <w:sz w:val="24"/>
          <w:szCs w:val="24"/>
        </w:rPr>
        <w:t>jetwash</w:t>
      </w:r>
      <w:proofErr w:type="spellEnd"/>
      <w:r>
        <w:rPr>
          <w:rFonts w:ascii="Times New Roman" w:hAnsi="Times New Roman"/>
          <w:sz w:val="24"/>
          <w:szCs w:val="24"/>
        </w:rPr>
        <w:t xml:space="preserve"> it.</w:t>
      </w:r>
    </w:p>
    <w:p w:rsidR="00D16690" w:rsidRDefault="00D16690" w:rsidP="00D16690">
      <w:pPr>
        <w:spacing w:after="0" w:line="240" w:lineRule="auto"/>
        <w:rPr>
          <w:rFonts w:ascii="Times New Roman" w:hAnsi="Times New Roman"/>
          <w:sz w:val="24"/>
          <w:szCs w:val="24"/>
        </w:rPr>
      </w:pPr>
    </w:p>
    <w:p w:rsidR="00D16690" w:rsidRDefault="00D16690" w:rsidP="00D16690">
      <w:pPr>
        <w:spacing w:after="0" w:line="240" w:lineRule="auto"/>
        <w:rPr>
          <w:rFonts w:ascii="Times New Roman" w:hAnsi="Times New Roman"/>
          <w:sz w:val="24"/>
          <w:szCs w:val="24"/>
        </w:rPr>
      </w:pPr>
      <w:r>
        <w:rPr>
          <w:rFonts w:ascii="Times New Roman" w:hAnsi="Times New Roman"/>
          <w:sz w:val="24"/>
          <w:szCs w:val="24"/>
        </w:rPr>
        <w:t xml:space="preserve">It was noted that the road edge and therefore hedge on the north side between </w:t>
      </w:r>
      <w:proofErr w:type="spellStart"/>
      <w:r>
        <w:rPr>
          <w:rFonts w:ascii="Times New Roman" w:hAnsi="Times New Roman"/>
          <w:sz w:val="24"/>
          <w:szCs w:val="24"/>
        </w:rPr>
        <w:t>Cross</w:t>
      </w:r>
      <w:r w:rsidR="00774ABE">
        <w:rPr>
          <w:rFonts w:ascii="Times New Roman" w:hAnsi="Times New Roman"/>
          <w:sz w:val="24"/>
          <w:szCs w:val="24"/>
        </w:rPr>
        <w:t>h</w:t>
      </w:r>
      <w:r>
        <w:rPr>
          <w:rFonts w:ascii="Times New Roman" w:hAnsi="Times New Roman"/>
          <w:sz w:val="24"/>
          <w:szCs w:val="24"/>
        </w:rPr>
        <w:t>ands</w:t>
      </w:r>
      <w:proofErr w:type="spellEnd"/>
      <w:r w:rsidR="004610B8">
        <w:rPr>
          <w:rFonts w:ascii="Times New Roman" w:hAnsi="Times New Roman"/>
          <w:sz w:val="24"/>
          <w:szCs w:val="24"/>
        </w:rPr>
        <w:t xml:space="preserve"> House </w:t>
      </w:r>
      <w:r>
        <w:rPr>
          <w:rFonts w:ascii="Times New Roman" w:hAnsi="Times New Roman"/>
          <w:sz w:val="24"/>
          <w:szCs w:val="24"/>
        </w:rPr>
        <w:t>and Ivy Cottage was deteriorating and subsiding, particularly as a result of the amount of traffic and water recently. This would be raised as a concern with SWTRA.</w:t>
      </w:r>
    </w:p>
    <w:p w:rsidR="00D16690" w:rsidRDefault="00D16690" w:rsidP="00D16690">
      <w:pPr>
        <w:spacing w:after="0" w:line="240" w:lineRule="auto"/>
        <w:rPr>
          <w:rFonts w:ascii="Times New Roman" w:hAnsi="Times New Roman"/>
          <w:sz w:val="24"/>
          <w:szCs w:val="24"/>
        </w:rPr>
      </w:pPr>
    </w:p>
    <w:p w:rsidR="00D16690" w:rsidRDefault="00D16690" w:rsidP="00D16690">
      <w:pPr>
        <w:spacing w:after="0" w:line="240" w:lineRule="auto"/>
        <w:rPr>
          <w:rFonts w:ascii="Times New Roman" w:hAnsi="Times New Roman"/>
          <w:sz w:val="24"/>
          <w:szCs w:val="24"/>
        </w:rPr>
      </w:pPr>
      <w:proofErr w:type="spellStart"/>
      <w:r>
        <w:rPr>
          <w:rFonts w:ascii="Times New Roman" w:hAnsi="Times New Roman"/>
          <w:sz w:val="24"/>
          <w:szCs w:val="24"/>
        </w:rPr>
        <w:t>Flytipping</w:t>
      </w:r>
      <w:proofErr w:type="spellEnd"/>
      <w:r>
        <w:rPr>
          <w:rFonts w:ascii="Times New Roman" w:hAnsi="Times New Roman"/>
          <w:sz w:val="24"/>
          <w:szCs w:val="24"/>
        </w:rPr>
        <w:t xml:space="preserve"> was reported at the top of the old </w:t>
      </w:r>
      <w:proofErr w:type="spellStart"/>
      <w:r>
        <w:rPr>
          <w:rFonts w:ascii="Times New Roman" w:hAnsi="Times New Roman"/>
          <w:sz w:val="24"/>
          <w:szCs w:val="24"/>
        </w:rPr>
        <w:t>Pengawse</w:t>
      </w:r>
      <w:proofErr w:type="spellEnd"/>
      <w:r>
        <w:rPr>
          <w:rFonts w:ascii="Times New Roman" w:hAnsi="Times New Roman"/>
          <w:sz w:val="24"/>
          <w:szCs w:val="24"/>
        </w:rPr>
        <w:t xml:space="preserve"> Hill. This would be reported to PCC.</w:t>
      </w:r>
    </w:p>
    <w:p w:rsidR="008F4C37" w:rsidRPr="00160F80" w:rsidRDefault="008F4C37" w:rsidP="00457188">
      <w:pPr>
        <w:spacing w:after="0" w:line="240" w:lineRule="auto"/>
        <w:rPr>
          <w:rFonts w:ascii="Times New Roman" w:hAnsi="Times New Roman"/>
          <w:b/>
          <w:sz w:val="24"/>
          <w:szCs w:val="24"/>
        </w:rPr>
      </w:pPr>
    </w:p>
    <w:p w:rsidR="00457188" w:rsidRPr="00637AC1" w:rsidRDefault="00457188" w:rsidP="00457188">
      <w:pPr>
        <w:spacing w:after="0" w:line="240" w:lineRule="auto"/>
        <w:rPr>
          <w:rFonts w:ascii="Times New Roman" w:hAnsi="Times New Roman"/>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D16690">
        <w:rPr>
          <w:rFonts w:ascii="Times New Roman" w:hAnsi="Times New Roman" w:cs="Times New Roman"/>
          <w:sz w:val="24"/>
          <w:szCs w:val="24"/>
        </w:rPr>
        <w:t>8</w:t>
      </w:r>
      <w:r w:rsidR="00D16690" w:rsidRPr="00D16690">
        <w:rPr>
          <w:rFonts w:ascii="Times New Roman" w:hAnsi="Times New Roman" w:cs="Times New Roman"/>
          <w:sz w:val="24"/>
          <w:szCs w:val="24"/>
          <w:vertAlign w:val="superscript"/>
        </w:rPr>
        <w:t>th</w:t>
      </w:r>
      <w:r w:rsidR="00D16690">
        <w:rPr>
          <w:rFonts w:ascii="Times New Roman" w:hAnsi="Times New Roman" w:cs="Times New Roman"/>
          <w:sz w:val="24"/>
          <w:szCs w:val="24"/>
        </w:rPr>
        <w:t xml:space="preserve"> March</w:t>
      </w:r>
      <w:r w:rsidR="0085486F">
        <w:rPr>
          <w:rFonts w:ascii="Times New Roman" w:hAnsi="Times New Roman" w:cs="Times New Roman"/>
          <w:sz w:val="24"/>
          <w:szCs w:val="24"/>
        </w:rPr>
        <w:t xml:space="preserve"> </w:t>
      </w:r>
      <w:r w:rsidR="007F3D4F">
        <w:rPr>
          <w:rFonts w:ascii="Times New Roman" w:hAnsi="Times New Roman" w:cs="Times New Roman"/>
          <w:sz w:val="24"/>
          <w:szCs w:val="24"/>
        </w:rPr>
        <w:t xml:space="preserve">2023 </w:t>
      </w:r>
      <w:r w:rsidR="00AF2E69">
        <w:rPr>
          <w:rFonts w:ascii="Times New Roman" w:hAnsi="Times New Roman" w:cs="Times New Roman"/>
          <w:sz w:val="24"/>
          <w:szCs w:val="24"/>
        </w:rPr>
        <w:t>starting at 8.00pm</w:t>
      </w:r>
      <w:r w:rsidR="00637AC1">
        <w:rPr>
          <w:rFonts w:ascii="Times New Roman" w:hAnsi="Times New Roman" w:cs="Times New Roman"/>
          <w:sz w:val="24"/>
          <w:szCs w:val="24"/>
        </w:rPr>
        <w:t>.</w:t>
      </w:r>
    </w:p>
    <w:p w:rsidR="00457188" w:rsidRPr="00160F80" w:rsidRDefault="00457188" w:rsidP="00457188">
      <w:pPr>
        <w:spacing w:after="0" w:line="240" w:lineRule="auto"/>
        <w:rPr>
          <w:rFonts w:ascii="Times New Roman" w:hAnsi="Times New Roman"/>
          <w:b/>
          <w:sz w:val="24"/>
          <w:szCs w:val="24"/>
        </w:rPr>
      </w:pPr>
    </w:p>
    <w:p w:rsidR="00457188" w:rsidRDefault="00457188" w:rsidP="00DC5CF5">
      <w:pPr>
        <w:spacing w:after="0" w:line="240" w:lineRule="auto"/>
        <w:rPr>
          <w:rFonts w:ascii="Times New Roman" w:hAnsi="Times New Roman" w:cs="Times New Roman"/>
          <w:b/>
          <w:sz w:val="24"/>
          <w:szCs w:val="24"/>
        </w:rPr>
      </w:pPr>
    </w:p>
    <w:p w:rsidR="00637AC1" w:rsidRDefault="00637AC1" w:rsidP="00BC26A6">
      <w:pPr>
        <w:rPr>
          <w:rFonts w:ascii="Times New Roman" w:hAnsi="Times New Roman" w:cs="Times New Roman"/>
          <w:b/>
          <w:sz w:val="24"/>
          <w:szCs w:val="24"/>
        </w:rPr>
      </w:pPr>
      <w:r w:rsidRPr="002D74B8">
        <w:rPr>
          <w:rFonts w:ascii="Times New Roman" w:hAnsi="Times New Roman" w:cs="Times New Roman"/>
          <w:sz w:val="24"/>
          <w:szCs w:val="24"/>
        </w:rPr>
        <w:tab/>
        <w:t xml:space="preserve">There being no other business to consider, the meeting closed at </w:t>
      </w:r>
      <w:r w:rsidR="008F4C37">
        <w:rPr>
          <w:rFonts w:ascii="Times New Roman" w:hAnsi="Times New Roman" w:cs="Times New Roman"/>
          <w:sz w:val="24"/>
          <w:szCs w:val="24"/>
        </w:rPr>
        <w:t>8.</w:t>
      </w:r>
      <w:r w:rsidR="00D16690">
        <w:rPr>
          <w:rFonts w:ascii="Times New Roman" w:hAnsi="Times New Roman" w:cs="Times New Roman"/>
          <w:sz w:val="24"/>
          <w:szCs w:val="24"/>
        </w:rPr>
        <w:t>5</w:t>
      </w:r>
      <w:r w:rsidR="007F3D4F">
        <w:rPr>
          <w:rFonts w:ascii="Times New Roman" w:hAnsi="Times New Roman" w:cs="Times New Roman"/>
          <w:sz w:val="24"/>
          <w:szCs w:val="24"/>
        </w:rPr>
        <w:t>5</w:t>
      </w:r>
      <w:r w:rsidR="008F4C37">
        <w:rPr>
          <w:rFonts w:ascii="Times New Roman" w:hAnsi="Times New Roman" w:cs="Times New Roman"/>
          <w:sz w:val="24"/>
          <w:szCs w:val="24"/>
        </w:rPr>
        <w:t>pm</w:t>
      </w:r>
      <w:r w:rsidRPr="002D74B8">
        <w:rPr>
          <w:rFonts w:ascii="Times New Roman" w:hAnsi="Times New Roman" w:cs="Times New Roman"/>
          <w:sz w:val="24"/>
          <w:szCs w:val="24"/>
        </w:rPr>
        <w:t>.</w:t>
      </w:r>
    </w:p>
    <w:sectPr w:rsidR="00637AC1" w:rsidSect="00BC26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56642"/>
    <w:rsid w:val="00062414"/>
    <w:rsid w:val="000773BE"/>
    <w:rsid w:val="00082575"/>
    <w:rsid w:val="00085CFE"/>
    <w:rsid w:val="000A556A"/>
    <w:rsid w:val="000B1198"/>
    <w:rsid w:val="000C4284"/>
    <w:rsid w:val="000F3AFB"/>
    <w:rsid w:val="000F53E5"/>
    <w:rsid w:val="001042EF"/>
    <w:rsid w:val="00105CD2"/>
    <w:rsid w:val="00126C83"/>
    <w:rsid w:val="00130958"/>
    <w:rsid w:val="00134AD7"/>
    <w:rsid w:val="0013552E"/>
    <w:rsid w:val="001447FD"/>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21781"/>
    <w:rsid w:val="002422C2"/>
    <w:rsid w:val="00243E05"/>
    <w:rsid w:val="00252353"/>
    <w:rsid w:val="00256DA8"/>
    <w:rsid w:val="002728BE"/>
    <w:rsid w:val="00282217"/>
    <w:rsid w:val="00284AF0"/>
    <w:rsid w:val="00293027"/>
    <w:rsid w:val="0029335A"/>
    <w:rsid w:val="002A290F"/>
    <w:rsid w:val="002B119F"/>
    <w:rsid w:val="002C2366"/>
    <w:rsid w:val="002D066C"/>
    <w:rsid w:val="002D0E95"/>
    <w:rsid w:val="002D74B8"/>
    <w:rsid w:val="002E28DB"/>
    <w:rsid w:val="002E4D15"/>
    <w:rsid w:val="002E7F49"/>
    <w:rsid w:val="002F5B7C"/>
    <w:rsid w:val="002F6E2A"/>
    <w:rsid w:val="00303AF4"/>
    <w:rsid w:val="00311781"/>
    <w:rsid w:val="00322B79"/>
    <w:rsid w:val="00323941"/>
    <w:rsid w:val="003343DB"/>
    <w:rsid w:val="003415EA"/>
    <w:rsid w:val="00346407"/>
    <w:rsid w:val="00353164"/>
    <w:rsid w:val="00390F87"/>
    <w:rsid w:val="00392715"/>
    <w:rsid w:val="00395D4E"/>
    <w:rsid w:val="003A0FBD"/>
    <w:rsid w:val="003C52A2"/>
    <w:rsid w:val="003D1855"/>
    <w:rsid w:val="003E6EEA"/>
    <w:rsid w:val="003E7CD9"/>
    <w:rsid w:val="003F7683"/>
    <w:rsid w:val="00401283"/>
    <w:rsid w:val="00402ABE"/>
    <w:rsid w:val="0040489D"/>
    <w:rsid w:val="00412BE9"/>
    <w:rsid w:val="004145E9"/>
    <w:rsid w:val="004174A7"/>
    <w:rsid w:val="00430721"/>
    <w:rsid w:val="0043607F"/>
    <w:rsid w:val="00447FCE"/>
    <w:rsid w:val="00457188"/>
    <w:rsid w:val="004606BA"/>
    <w:rsid w:val="004610B8"/>
    <w:rsid w:val="00471060"/>
    <w:rsid w:val="00482DCD"/>
    <w:rsid w:val="00485AA4"/>
    <w:rsid w:val="004B0542"/>
    <w:rsid w:val="004B7438"/>
    <w:rsid w:val="004B74A2"/>
    <w:rsid w:val="004E2C20"/>
    <w:rsid w:val="004E318B"/>
    <w:rsid w:val="004F013F"/>
    <w:rsid w:val="004F1717"/>
    <w:rsid w:val="004F60CC"/>
    <w:rsid w:val="00540D5C"/>
    <w:rsid w:val="00547C99"/>
    <w:rsid w:val="0055534A"/>
    <w:rsid w:val="00564A3F"/>
    <w:rsid w:val="005748FE"/>
    <w:rsid w:val="0059426D"/>
    <w:rsid w:val="005A4FA3"/>
    <w:rsid w:val="005B3F70"/>
    <w:rsid w:val="005D4A9E"/>
    <w:rsid w:val="005D7A01"/>
    <w:rsid w:val="005D7FC7"/>
    <w:rsid w:val="005E29D8"/>
    <w:rsid w:val="005E6F99"/>
    <w:rsid w:val="005F0F9E"/>
    <w:rsid w:val="005F0FF9"/>
    <w:rsid w:val="005F5941"/>
    <w:rsid w:val="0060071E"/>
    <w:rsid w:val="00607623"/>
    <w:rsid w:val="00610763"/>
    <w:rsid w:val="00617268"/>
    <w:rsid w:val="0062160E"/>
    <w:rsid w:val="0063500D"/>
    <w:rsid w:val="00637AC1"/>
    <w:rsid w:val="00641957"/>
    <w:rsid w:val="00660F88"/>
    <w:rsid w:val="00676424"/>
    <w:rsid w:val="0068213F"/>
    <w:rsid w:val="00685D7D"/>
    <w:rsid w:val="0069189D"/>
    <w:rsid w:val="00695241"/>
    <w:rsid w:val="006A19F1"/>
    <w:rsid w:val="006C0924"/>
    <w:rsid w:val="006C7A2B"/>
    <w:rsid w:val="006D158F"/>
    <w:rsid w:val="006D25DE"/>
    <w:rsid w:val="006D4BF8"/>
    <w:rsid w:val="006D67BA"/>
    <w:rsid w:val="006E72DD"/>
    <w:rsid w:val="006F1F86"/>
    <w:rsid w:val="0073017D"/>
    <w:rsid w:val="007425D0"/>
    <w:rsid w:val="00753F1D"/>
    <w:rsid w:val="00773957"/>
    <w:rsid w:val="00774ABE"/>
    <w:rsid w:val="00776E00"/>
    <w:rsid w:val="00783027"/>
    <w:rsid w:val="007835F0"/>
    <w:rsid w:val="007837F4"/>
    <w:rsid w:val="00787ED5"/>
    <w:rsid w:val="00792142"/>
    <w:rsid w:val="007A446B"/>
    <w:rsid w:val="007A5B0A"/>
    <w:rsid w:val="007A6E7A"/>
    <w:rsid w:val="007B3903"/>
    <w:rsid w:val="007B5A2B"/>
    <w:rsid w:val="007C6D5A"/>
    <w:rsid w:val="007D6926"/>
    <w:rsid w:val="007E56D4"/>
    <w:rsid w:val="007F3D4F"/>
    <w:rsid w:val="007F6732"/>
    <w:rsid w:val="007F7975"/>
    <w:rsid w:val="0085002E"/>
    <w:rsid w:val="008504D3"/>
    <w:rsid w:val="008542A3"/>
    <w:rsid w:val="0085486F"/>
    <w:rsid w:val="00854FD8"/>
    <w:rsid w:val="0086263D"/>
    <w:rsid w:val="00866FD3"/>
    <w:rsid w:val="008A03AE"/>
    <w:rsid w:val="008A3A25"/>
    <w:rsid w:val="008B384F"/>
    <w:rsid w:val="008B710B"/>
    <w:rsid w:val="008C300B"/>
    <w:rsid w:val="008E693F"/>
    <w:rsid w:val="008F431C"/>
    <w:rsid w:val="008F4C37"/>
    <w:rsid w:val="008F69B3"/>
    <w:rsid w:val="009128C5"/>
    <w:rsid w:val="00931D3C"/>
    <w:rsid w:val="00944287"/>
    <w:rsid w:val="0096106E"/>
    <w:rsid w:val="009635BE"/>
    <w:rsid w:val="00975793"/>
    <w:rsid w:val="00975A84"/>
    <w:rsid w:val="009848ED"/>
    <w:rsid w:val="00986E55"/>
    <w:rsid w:val="00987495"/>
    <w:rsid w:val="009A7606"/>
    <w:rsid w:val="009C5E7C"/>
    <w:rsid w:val="009C7F35"/>
    <w:rsid w:val="009E287A"/>
    <w:rsid w:val="009E43B4"/>
    <w:rsid w:val="009E4456"/>
    <w:rsid w:val="009F35EA"/>
    <w:rsid w:val="00A00978"/>
    <w:rsid w:val="00A06128"/>
    <w:rsid w:val="00A1233E"/>
    <w:rsid w:val="00A2749C"/>
    <w:rsid w:val="00A35D6A"/>
    <w:rsid w:val="00A42FA1"/>
    <w:rsid w:val="00A550F2"/>
    <w:rsid w:val="00A635F2"/>
    <w:rsid w:val="00A6774E"/>
    <w:rsid w:val="00A76389"/>
    <w:rsid w:val="00A8443F"/>
    <w:rsid w:val="00A86A7C"/>
    <w:rsid w:val="00AA0C91"/>
    <w:rsid w:val="00AA7318"/>
    <w:rsid w:val="00AB2551"/>
    <w:rsid w:val="00AC6EF2"/>
    <w:rsid w:val="00AE3CF4"/>
    <w:rsid w:val="00AF2E69"/>
    <w:rsid w:val="00B13D62"/>
    <w:rsid w:val="00B2187C"/>
    <w:rsid w:val="00B376C9"/>
    <w:rsid w:val="00B40FF9"/>
    <w:rsid w:val="00B443F2"/>
    <w:rsid w:val="00B52A29"/>
    <w:rsid w:val="00B56A29"/>
    <w:rsid w:val="00B620C5"/>
    <w:rsid w:val="00B664B1"/>
    <w:rsid w:val="00B82919"/>
    <w:rsid w:val="00B918FC"/>
    <w:rsid w:val="00B93600"/>
    <w:rsid w:val="00BB2EAA"/>
    <w:rsid w:val="00BB7845"/>
    <w:rsid w:val="00BC26A6"/>
    <w:rsid w:val="00BC4EF7"/>
    <w:rsid w:val="00BD24C8"/>
    <w:rsid w:val="00BE5067"/>
    <w:rsid w:val="00BF1255"/>
    <w:rsid w:val="00BF4341"/>
    <w:rsid w:val="00C006A9"/>
    <w:rsid w:val="00C00D54"/>
    <w:rsid w:val="00C108B9"/>
    <w:rsid w:val="00C119AB"/>
    <w:rsid w:val="00C3658F"/>
    <w:rsid w:val="00C5032E"/>
    <w:rsid w:val="00C52823"/>
    <w:rsid w:val="00C65593"/>
    <w:rsid w:val="00C82D23"/>
    <w:rsid w:val="00C91E21"/>
    <w:rsid w:val="00C96706"/>
    <w:rsid w:val="00CB76B7"/>
    <w:rsid w:val="00CC1F87"/>
    <w:rsid w:val="00CC2A5B"/>
    <w:rsid w:val="00CD5856"/>
    <w:rsid w:val="00CD5A7A"/>
    <w:rsid w:val="00CF0C1E"/>
    <w:rsid w:val="00CF5F17"/>
    <w:rsid w:val="00D0027F"/>
    <w:rsid w:val="00D07F7D"/>
    <w:rsid w:val="00D12593"/>
    <w:rsid w:val="00D16690"/>
    <w:rsid w:val="00D212F0"/>
    <w:rsid w:val="00D3581C"/>
    <w:rsid w:val="00D36D8A"/>
    <w:rsid w:val="00D4085D"/>
    <w:rsid w:val="00D474C6"/>
    <w:rsid w:val="00D4755F"/>
    <w:rsid w:val="00D72323"/>
    <w:rsid w:val="00D737DD"/>
    <w:rsid w:val="00D74717"/>
    <w:rsid w:val="00D8768A"/>
    <w:rsid w:val="00D906D0"/>
    <w:rsid w:val="00DA099E"/>
    <w:rsid w:val="00DB2D8A"/>
    <w:rsid w:val="00DB70AB"/>
    <w:rsid w:val="00DC4D4F"/>
    <w:rsid w:val="00DC5CF5"/>
    <w:rsid w:val="00DD3E89"/>
    <w:rsid w:val="00DE08ED"/>
    <w:rsid w:val="00E24DEE"/>
    <w:rsid w:val="00E313C6"/>
    <w:rsid w:val="00E45FC1"/>
    <w:rsid w:val="00E46007"/>
    <w:rsid w:val="00E466E2"/>
    <w:rsid w:val="00E56BE2"/>
    <w:rsid w:val="00E61BA5"/>
    <w:rsid w:val="00E61F02"/>
    <w:rsid w:val="00E6667C"/>
    <w:rsid w:val="00E6761F"/>
    <w:rsid w:val="00E71854"/>
    <w:rsid w:val="00E73774"/>
    <w:rsid w:val="00E802B4"/>
    <w:rsid w:val="00E90084"/>
    <w:rsid w:val="00E918FA"/>
    <w:rsid w:val="00EA44A5"/>
    <w:rsid w:val="00EC542D"/>
    <w:rsid w:val="00EC7488"/>
    <w:rsid w:val="00ED0E39"/>
    <w:rsid w:val="00ED2E6C"/>
    <w:rsid w:val="00ED3ABD"/>
    <w:rsid w:val="00F06569"/>
    <w:rsid w:val="00F16D66"/>
    <w:rsid w:val="00F31D83"/>
    <w:rsid w:val="00F422DC"/>
    <w:rsid w:val="00F54574"/>
    <w:rsid w:val="00F57C9C"/>
    <w:rsid w:val="00F634D4"/>
    <w:rsid w:val="00F666DD"/>
    <w:rsid w:val="00F80DB9"/>
    <w:rsid w:val="00F817C3"/>
    <w:rsid w:val="00F81D03"/>
    <w:rsid w:val="00F94456"/>
    <w:rsid w:val="00F95944"/>
    <w:rsid w:val="00FA068C"/>
    <w:rsid w:val="00FA1EE3"/>
    <w:rsid w:val="00FB0CB6"/>
    <w:rsid w:val="00FB428A"/>
    <w:rsid w:val="00FB50AE"/>
    <w:rsid w:val="00FB5729"/>
    <w:rsid w:val="00FC18AE"/>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2</cp:revision>
  <cp:lastPrinted>2020-06-11T09:43:00Z</cp:lastPrinted>
  <dcterms:created xsi:type="dcterms:W3CDTF">2023-01-14T10:54:00Z</dcterms:created>
  <dcterms:modified xsi:type="dcterms:W3CDTF">2023-01-14T10:54:00Z</dcterms:modified>
</cp:coreProperties>
</file>