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29.9079990386963" w:lineRule="auto"/>
        <w:ind w:left="569.1000366210938" w:right="539.9536132812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CYNGOR CYMUNED CRYMYCH - CRYMYCH COMMUNITY COUNCIL </w:t>
      </w:r>
    </w:p>
    <w:p w:rsidR="00000000" w:rsidDel="00000000" w:rsidP="00000000" w:rsidRDefault="00000000" w:rsidRPr="00000000" w14:paraId="00000002">
      <w:pPr>
        <w:widowControl w:val="0"/>
        <w:spacing w:before="242.564697265625" w:line="240" w:lineRule="auto"/>
        <w:jc w:val="center"/>
        <w:rPr>
          <w:sz w:val="19.994998931884766"/>
          <w:szCs w:val="19.994998931884766"/>
        </w:rPr>
      </w:pPr>
      <w:r w:rsidDel="00000000" w:rsidR="00000000" w:rsidRPr="00000000">
        <w:rPr>
          <w:sz w:val="19.994998931884766"/>
          <w:szCs w:val="19.994998931884766"/>
          <w:rtl w:val="0"/>
        </w:rPr>
        <w:t xml:space="preserve">Clerc - Bethan Williams, 9 Berllan Aur, Boncath, SA37 0AB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sz w:val="19.994998931884766"/>
          <w:szCs w:val="19.994998931884766"/>
        </w:rPr>
      </w:pPr>
      <w:r w:rsidDel="00000000" w:rsidR="00000000" w:rsidRPr="00000000">
        <w:rPr>
          <w:sz w:val="19.994998931884766"/>
          <w:szCs w:val="19.994998931884766"/>
          <w:rtl w:val="0"/>
        </w:rPr>
        <w:t xml:space="preserve">cyngorcymunedcrymych@gmail.com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sz w:val="19.994998931884766"/>
          <w:szCs w:val="19.994998931884766"/>
        </w:rPr>
      </w:pPr>
      <w:r w:rsidDel="00000000" w:rsidR="00000000" w:rsidRPr="00000000">
        <w:rPr>
          <w:sz w:val="19.994998931884766"/>
          <w:szCs w:val="19.994998931884766"/>
          <w:rtl w:val="0"/>
        </w:rPr>
        <w:t xml:space="preserve">Ffôn/Tel 01239 920180 </w:t>
      </w:r>
    </w:p>
    <w:p w:rsidR="00000000" w:rsidDel="00000000" w:rsidP="00000000" w:rsidRDefault="00000000" w:rsidRPr="00000000" w14:paraId="00000005">
      <w:pPr>
        <w:widowControl w:val="0"/>
        <w:spacing w:before="281.60888671875" w:line="240" w:lineRule="auto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Cofnodion cyfarfod 04/11/2021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9180"/>
        <w:gridCol w:w="2835"/>
        <w:tblGridChange w:id="0">
          <w:tblGrid>
            <w:gridCol w:w="2490"/>
            <w:gridCol w:w="918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Croeso ac Ymddiheuriadau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Yn bresennol </w:t>
              <w:br w:type="textWrapping"/>
              <w:t xml:space="preserve">Cynghorwyr: Iwan Evans, Cris, Roger Howells, Hywel Lewis, Keith, Arwyn Rees, Bill Davies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Clerc: Bethan Williams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Ymddiheuriadau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Dylan Sambrook, Iwan Rees, Eiryls Twigg.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Dymunwyd yn dda i Eirlys, oedd yn yr ysbyty am driniaeth.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Cofnodion cyfarfod blaenorol  – Cynnig ac eilio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Cynigiodd Hywel Lewis eu bod yn gywir, eiliodd Iwan Evans ac fe’u derbyniwyd fel cofnod cywir.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Materion yn codi o’r cofnodion (wedi eu hatodi)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Palmant Llanfyrnach</w:t>
            </w:r>
            <w:r w:rsidDel="00000000" w:rsidR="00000000" w:rsidRPr="00000000">
              <w:rPr>
                <w:rtl w:val="0"/>
              </w:rPr>
              <w:t xml:space="preserve"> - Mae’r palmant yn Llanfyrnach wedi ei glirio.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Sbwriel Maes Megan a College Green - </w:t>
            </w:r>
            <w:r w:rsidDel="00000000" w:rsidR="00000000" w:rsidRPr="00000000">
              <w:rPr>
                <w:rtl w:val="0"/>
              </w:rPr>
              <w:t xml:space="preserve">Mae swyddog o’r cyngor wedi bod mas.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Rhewl yn Glandwr</w:t>
            </w:r>
            <w:r w:rsidDel="00000000" w:rsidR="00000000" w:rsidRPr="00000000">
              <w:rPr>
                <w:rtl w:val="0"/>
              </w:rPr>
              <w:br w:type="textWrapping"/>
              <w:t xml:space="preserve">Mae’r twll wedi ei lenwi, ond mae’r dwr oherwydd y glaw diweddar wedi torri'r twll eto - mae angen adrodd hynny eto felly.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modd i unrhyw un adrodd unrhyw broblemau trwy wefan y cyngor Sir, trwy greu ‘Fy nghyfri’ (My account)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 pob cwyn neu broblem yn derbyn rhif, ac mae modd dilyn diweddariadau am y mater.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Canolfan Ailgylchu Hermon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</w:t>
            </w:r>
            <w:r w:rsidDel="00000000" w:rsidR="00000000" w:rsidRPr="00000000">
              <w:rPr>
                <w:rtl w:val="0"/>
              </w:rPr>
              <w:t xml:space="preserve">Sarah Edwards o’r Cyngor Sir wedi dwedu na fydd y cyngor yn gadael i unrhyw un gael mynediad trwy'r ganolfan gwastraff oherwydd trwyddedu. 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Diffibliwr tu allan i’r Clwb Rygbi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Mae’r arian wedi ei drosglwyddo. </w:t>
              <w:br w:type="textWrapping"/>
              <w:t xml:space="preserve">Unwaith bydd wedi ei osod bydd modd trefnu llun a stori ar gyfer y papur newydd.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 Brynfa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Cynhaliwyd c</w:t>
            </w:r>
            <w:r w:rsidDel="00000000" w:rsidR="00000000" w:rsidRPr="00000000">
              <w:rPr>
                <w:rtl w:val="0"/>
              </w:rPr>
              <w:t xml:space="preserve">yfarfod cyhoeddus gyda Cefin Campbell, AS a Brian Walters FUW.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Roedd y mwyafrif yn y cyfarfod yn gwrthwynebu’r cynllun. </w:t>
              <w:br w:type="textWrapping"/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angen danfon gwrthwynebiadau at Gyfoeth Naturiol Cymru erbyn y 9fed o Dachwedd.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Gan fod cymaint o wrthywnebiad a bod y cyngor cymuned eisoes wedi cysylltu á’r cwmni coedwigaeth sy’n creu’r cynllun, cynigiodd Bill Davies ddanfon llythyr at Cyfoeth Naturiol Cymru er mwyn gwrthwynebu. Eiliodd Hywel Lewis a chytunwyd yn unfrydol.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Parc Chwarae Maes yr Yrfa a Maes Meigan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Cris Tomos wedi trosglwyddo’r mater i Wales and West ac unrhyw bwyllgor cae chwarae.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hen gát angen ei thrwsio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Gwasanaeth Sul y Cofio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10.45 ar 14eg yn Neuadd y Farchnad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Cystadleuaeth Ffenestr Nadolig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angen creu poster er mwyn hysbysebu’r gystadleuaeth.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Bydd angen beirniad - awgrymwyd bod gofyn i Michael a Shona Blossom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Gallwn ni ofyn i bobl ddnafon lluniau aton ni i’w danfon mlaen at y beirniad. Gallan nhw fynd i weld y rhai gorau er mwyn dewis enillydd os ydyn nhw eisiau.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Ymgynghoriad Llywodraeth Cymru ar </w:t>
              <w:br w:type="textWrapping"/>
            </w:r>
            <w:r w:rsidDel="00000000" w:rsidR="00000000" w:rsidRPr="00000000">
              <w:rPr>
                <w:rtl w:val="0"/>
              </w:rPr>
              <w:t xml:space="preserve">Rhannodd </w:t>
            </w:r>
            <w:r w:rsidDel="00000000" w:rsidR="00000000" w:rsidRPr="00000000">
              <w:rPr>
                <w:rtl w:val="0"/>
              </w:rPr>
              <w:t xml:space="preserve">Cris Tomos yr ymateb drafft a chynnig ei gyfwlyno; eiliodd Roger Howells a chytuwnyd i ddanfon yr ymateb.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Bethan i ddanfon llythyr at Gyfoeth Naturiol Cymru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 Tomos i adrodd i’r cyngor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Gohebiaeth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Llythyr Treialon Cŵn Defaid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Treialon Cwn Defaid Cymru yn cael eu cynnal yng Nghastell Haidd rhwng y 25ain a'r 27ain o Awst, ac maen nhw wedi gofyn am gyfraniad ariannol tuag at y costau.</w:t>
              <w:br w:type="textWrapping"/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dim cofnod i’r cyngor cymuned roi cyfraniad iddyn nhw, felly cytunwyd i gyfrannu.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Cynigiodd Bill Davies roi £100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Eiliodd Arwyn Rees y cynnig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Cytunwyd i roi £100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Ambiwlans Awyr Cymru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Daeth cais am gyfrainad tbuag at gostau cynnal y gwasanaeth ambiwlans awyr. 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Cyngiodd Hywel Lewis bod cyfrannu £300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Eiliodd Iwan Evans y cynnig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Cytunwyd i roi £300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Cyllid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£14,937.58 yn y cyfri. </w:t>
              <w:br w:type="textWrapping"/>
              <w:br w:type="textWrapping"/>
              <w:t xml:space="preserve">Mae’r cyfraniad am y diffibrilwr wedi ei dalu ond heb ddod o’r cyfri eto, ac mae taliad olaf y praesept i ddod fis nesaf.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bil trydan am y golau ym maes parcio Hermon wedi cyrraedd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Bethan i roi’r bil i Cris Tomos ei dalu.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Unrhyw Fater Arall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Mae palmant a golau stryd wedi cael ei osod ar y rhewl i stad waunaeron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Dyddiad a lleoliad y cyfarfod nesaf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Nos Iau yr ail o Ragfyr am 7pm, dros Zoom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