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62" w:rsidRDefault="00CD7462" w:rsidP="00CD7462">
      <w:pPr>
        <w:pStyle w:val="Title"/>
        <w:rPr>
          <w:rFonts w:eastAsia="Times New Roman"/>
        </w:rPr>
      </w:pPr>
      <w:r>
        <w:rPr>
          <w:rFonts w:eastAsia="Times New Roman"/>
        </w:rPr>
        <w:t>BRAWDY COMMUNITY COUNCIL </w:t>
      </w:r>
    </w:p>
    <w:p w:rsidR="00CD7462" w:rsidRDefault="00CD7462" w:rsidP="00CD7462">
      <w:pPr>
        <w:rPr>
          <w:rFonts w:eastAsia="Times New Roman"/>
        </w:rPr>
      </w:pPr>
    </w:p>
    <w:p w:rsidR="00CD7462" w:rsidRDefault="00CD7462" w:rsidP="00CD7462">
      <w:pPr>
        <w:rPr>
          <w:rFonts w:eastAsia="Times New Roman"/>
        </w:rPr>
      </w:pPr>
      <w:r>
        <w:rPr>
          <w:rFonts w:eastAsia="Times New Roman"/>
        </w:rPr>
        <w:t xml:space="preserve">Minutes of the Annual General Meeting of </w:t>
      </w:r>
      <w:proofErr w:type="spellStart"/>
      <w:r>
        <w:rPr>
          <w:rFonts w:eastAsia="Times New Roman"/>
        </w:rPr>
        <w:t>Brawdy</w:t>
      </w:r>
      <w:proofErr w:type="spellEnd"/>
      <w:r>
        <w:rPr>
          <w:rFonts w:eastAsia="Times New Roman"/>
        </w:rPr>
        <w:t xml:space="preserve"> Community Council held at </w:t>
      </w:r>
      <w:proofErr w:type="spellStart"/>
      <w:r>
        <w:rPr>
          <w:rFonts w:eastAsia="Times New Roman"/>
        </w:rPr>
        <w:t>Solva</w:t>
      </w:r>
      <w:proofErr w:type="spellEnd"/>
      <w:r>
        <w:rPr>
          <w:rFonts w:eastAsia="Times New Roman"/>
        </w:rPr>
        <w:t xml:space="preserve"> Memorial Hall on Thursday 26th of May 2022.</w:t>
      </w:r>
    </w:p>
    <w:p w:rsidR="00CD7462" w:rsidRDefault="00CD7462" w:rsidP="00CD7462">
      <w:pPr>
        <w:rPr>
          <w:rFonts w:eastAsia="Times New Roman"/>
        </w:rPr>
      </w:pPr>
    </w:p>
    <w:p w:rsidR="00CD7462" w:rsidRDefault="00CD7462" w:rsidP="00CD7462">
      <w:pPr>
        <w:rPr>
          <w:rFonts w:eastAsia="Times New Roman"/>
        </w:rPr>
      </w:pPr>
      <w:r>
        <w:rPr>
          <w:rFonts w:eastAsia="Times New Roman"/>
        </w:rPr>
        <w:t xml:space="preserve">1. Present. </w:t>
      </w:r>
      <w:proofErr w:type="gramStart"/>
      <w:r>
        <w:rPr>
          <w:rFonts w:eastAsia="Times New Roman"/>
        </w:rPr>
        <w:t>Cllr M Carter, Cllr J Tierney, Cllr Mrs A Loch, Cllr Mrs A Morgan, Cllr D E Jones and Sean O’Connor Clerk.</w:t>
      </w:r>
      <w:proofErr w:type="gramEnd"/>
    </w:p>
    <w:p w:rsidR="00CD7462" w:rsidRDefault="00CD7462" w:rsidP="00CD7462">
      <w:pPr>
        <w:rPr>
          <w:rFonts w:eastAsia="Times New Roman"/>
        </w:rPr>
      </w:pPr>
      <w:r>
        <w:rPr>
          <w:rFonts w:eastAsia="Times New Roman"/>
        </w:rPr>
        <w:t xml:space="preserve">2. Apologies. </w:t>
      </w:r>
      <w:proofErr w:type="gramStart"/>
      <w:r>
        <w:rPr>
          <w:rFonts w:eastAsia="Times New Roman"/>
        </w:rPr>
        <w:t>Cllr Mrs G Lawrence.</w:t>
      </w:r>
      <w:proofErr w:type="gramEnd"/>
    </w:p>
    <w:p w:rsidR="00CD7462" w:rsidRDefault="00CD7462" w:rsidP="00CD7462">
      <w:pPr>
        <w:rPr>
          <w:rFonts w:eastAsia="Times New Roman"/>
        </w:rPr>
      </w:pPr>
    </w:p>
    <w:p w:rsidR="00CD7462" w:rsidRDefault="00CD7462" w:rsidP="00CD7462">
      <w:pPr>
        <w:rPr>
          <w:rFonts w:eastAsia="Times New Roman"/>
        </w:rPr>
      </w:pPr>
      <w:r>
        <w:rPr>
          <w:rFonts w:eastAsia="Times New Roman"/>
        </w:rPr>
        <w:t>3. The outgoing Chairman (Cllr M Carter) welcomed everyone to the AGM, and commented that it was very nice to see each other in person, which was unanimously agreed by all. He read through the minutes of the 2021 AGM, and it was proposed by Cllr Mrs A Loch and seconded by Cllr DE Jones that they were a true record of the meeting.</w:t>
      </w:r>
    </w:p>
    <w:p w:rsidR="00CD7462" w:rsidRDefault="00CD7462" w:rsidP="00CD7462">
      <w:pPr>
        <w:rPr>
          <w:rFonts w:eastAsia="Times New Roman"/>
        </w:rPr>
      </w:pPr>
    </w:p>
    <w:p w:rsidR="00CD7462" w:rsidRDefault="00CD7462" w:rsidP="00CD7462">
      <w:pPr>
        <w:rPr>
          <w:rFonts w:eastAsia="Times New Roman"/>
        </w:rPr>
      </w:pPr>
      <w:proofErr w:type="gramStart"/>
      <w:r>
        <w:rPr>
          <w:rFonts w:eastAsia="Times New Roman"/>
        </w:rPr>
        <w:t>Election of Officers.</w:t>
      </w:r>
      <w:proofErr w:type="gramEnd"/>
    </w:p>
    <w:p w:rsidR="00CD7462" w:rsidRDefault="00CD7462" w:rsidP="00CD7462">
      <w:pPr>
        <w:rPr>
          <w:rFonts w:eastAsia="Times New Roman"/>
        </w:rPr>
      </w:pPr>
      <w:r>
        <w:rPr>
          <w:rFonts w:eastAsia="Times New Roman"/>
        </w:rPr>
        <w:t>4. Chairman. It was proposed by Cllr M Carter and seconded by Cllr Mrs A Loch that Cllr J Tierney be elected as Chairman for the coming year. This was unanimously agreed, and Cllr Tierney accepted the post, and he took over as Chairman.</w:t>
      </w:r>
    </w:p>
    <w:p w:rsidR="00CD7462" w:rsidRDefault="00CD7462" w:rsidP="00CD7462">
      <w:pPr>
        <w:rPr>
          <w:rFonts w:eastAsia="Times New Roman"/>
        </w:rPr>
      </w:pPr>
      <w:r>
        <w:rPr>
          <w:rFonts w:eastAsia="Times New Roman"/>
        </w:rPr>
        <w:t>5. Vice Chairman. It was proposed by Cllr D E Jones and seconded by Cllr Mrs A Morgan that Cllr Mrs A Loch be elected Vice - Chairman for the coming year. This was unanimously agreed and Cllr Loch accepted the post.</w:t>
      </w:r>
    </w:p>
    <w:p w:rsidR="00CD7462" w:rsidRDefault="00CD7462" w:rsidP="00CD7462">
      <w:pPr>
        <w:rPr>
          <w:rFonts w:eastAsia="Times New Roman"/>
        </w:rPr>
      </w:pPr>
      <w:r>
        <w:rPr>
          <w:rFonts w:eastAsia="Times New Roman"/>
        </w:rPr>
        <w:t>6. Clerk and responsible finance officer. </w:t>
      </w:r>
    </w:p>
    <w:p w:rsidR="00CD7462" w:rsidRDefault="00CD7462" w:rsidP="00CD7462">
      <w:pPr>
        <w:rPr>
          <w:rFonts w:eastAsia="Times New Roman"/>
        </w:rPr>
      </w:pPr>
      <w:r>
        <w:rPr>
          <w:rFonts w:eastAsia="Times New Roman"/>
        </w:rPr>
        <w:t>It was proposed by Cllr Mrs A Morgan and seconded by Cllr D E Jones that Mr Sean O’Connor continues in the role of clerk and Responsible Finance Officer. This was unanimously agreed, and Mr O’Connor accepted the post, and he thanked the community councillors for his re-election.</w:t>
      </w:r>
    </w:p>
    <w:p w:rsidR="00CD7462" w:rsidRDefault="00CD7462" w:rsidP="00CD7462">
      <w:pPr>
        <w:rPr>
          <w:rFonts w:eastAsia="Times New Roman"/>
        </w:rPr>
      </w:pPr>
      <w:r>
        <w:rPr>
          <w:rFonts w:eastAsia="Times New Roman"/>
        </w:rPr>
        <w:t>7. It was proposed by Cllr M Carter and seconded by Cllr Mrs A Morgan that L M Griffiths &amp; Co. continues as our accountants and internal auditors. This was unanimously agreed. </w:t>
      </w:r>
    </w:p>
    <w:p w:rsidR="00CD7462" w:rsidRDefault="00CD7462" w:rsidP="00CD7462">
      <w:pPr>
        <w:rPr>
          <w:rFonts w:eastAsia="Times New Roman"/>
        </w:rPr>
      </w:pPr>
    </w:p>
    <w:p w:rsidR="00CD7462" w:rsidRDefault="00CD7462" w:rsidP="00CD7462">
      <w:pPr>
        <w:rPr>
          <w:rFonts w:eastAsia="Times New Roman"/>
        </w:rPr>
      </w:pPr>
      <w:r>
        <w:rPr>
          <w:rFonts w:eastAsia="Times New Roman"/>
        </w:rPr>
        <w:t>The new Chairman closed the AGM at 7.38pm.</w:t>
      </w:r>
    </w:p>
    <w:p w:rsidR="00371530" w:rsidRDefault="00371530"/>
    <w:sectPr w:rsidR="00371530" w:rsidSect="003715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D7462"/>
    <w:rsid w:val="00371530"/>
    <w:rsid w:val="00CD74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6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746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D7462"/>
    <w:rPr>
      <w:rFonts w:asciiTheme="majorHAnsi" w:eastAsiaTheme="majorEastAsia" w:hAnsiTheme="majorHAnsi" w:cstheme="majorBidi"/>
      <w:color w:val="323E4F" w:themeColor="text2" w:themeShade="BF"/>
      <w:spacing w:val="5"/>
      <w:kern w:val="28"/>
      <w:sz w:val="52"/>
      <w:szCs w:val="52"/>
      <w:lang w:eastAsia="en-GB"/>
    </w:rPr>
  </w:style>
</w:styles>
</file>

<file path=word/webSettings.xml><?xml version="1.0" encoding="utf-8"?>
<w:webSettings xmlns:r="http://schemas.openxmlformats.org/officeDocument/2006/relationships" xmlns:w="http://schemas.openxmlformats.org/wordprocessingml/2006/main">
  <w:divs>
    <w:div w:id="10984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fluskey</dc:creator>
  <cp:lastModifiedBy>chris fluskey</cp:lastModifiedBy>
  <cp:revision>1</cp:revision>
  <dcterms:created xsi:type="dcterms:W3CDTF">2022-06-15T09:16:00Z</dcterms:created>
  <dcterms:modified xsi:type="dcterms:W3CDTF">2022-06-15T09:17:00Z</dcterms:modified>
</cp:coreProperties>
</file>