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83878" w14:textId="77777777" w:rsidR="008942A0" w:rsidRPr="008942A0" w:rsidRDefault="008942A0" w:rsidP="008942A0">
      <w:pPr>
        <w:pStyle w:val="Title"/>
      </w:pPr>
      <w:r w:rsidRPr="008942A0">
        <w:t>BRAWDY COMMUNITY COUNCIL </w:t>
      </w:r>
    </w:p>
    <w:p w14:paraId="449B3573" w14:textId="77777777" w:rsidR="008942A0" w:rsidRPr="008942A0" w:rsidRDefault="008942A0" w:rsidP="008942A0"/>
    <w:p w14:paraId="115E5F29" w14:textId="77777777" w:rsidR="008942A0" w:rsidRPr="008942A0" w:rsidRDefault="008942A0" w:rsidP="008942A0">
      <w:r w:rsidRPr="008942A0">
        <w:t>Minutes of the monthly meeting of Brawdy Community Council held remotely on Monday 25th April 2022.</w:t>
      </w:r>
    </w:p>
    <w:p w14:paraId="6C756E53" w14:textId="77777777" w:rsidR="008942A0" w:rsidRPr="008942A0" w:rsidRDefault="008942A0" w:rsidP="008942A0"/>
    <w:p w14:paraId="70165C76" w14:textId="77777777" w:rsidR="008942A0" w:rsidRPr="008942A0" w:rsidRDefault="008942A0" w:rsidP="008942A0">
      <w:r w:rsidRPr="008942A0">
        <w:t>2022/28</w:t>
      </w:r>
    </w:p>
    <w:p w14:paraId="24E613E1" w14:textId="77777777" w:rsidR="008942A0" w:rsidRPr="008942A0" w:rsidRDefault="008942A0" w:rsidP="008942A0"/>
    <w:p w14:paraId="29955FB4" w14:textId="77777777" w:rsidR="008942A0" w:rsidRPr="008942A0" w:rsidRDefault="008942A0" w:rsidP="008942A0">
      <w:r w:rsidRPr="008942A0">
        <w:t>1. Present. Cllr M Carter, Cllr J Tierney, Cllr Mrs A Morgan, Cllr D E Jones, Cllr Mrs A Loch and Sean O’Connor Clerk.</w:t>
      </w:r>
    </w:p>
    <w:p w14:paraId="6285425F" w14:textId="77777777" w:rsidR="008942A0" w:rsidRPr="008942A0" w:rsidRDefault="008942A0" w:rsidP="008942A0">
      <w:r w:rsidRPr="008942A0">
        <w:t>2. Apologies. Cllr Mrs G Lawrence.</w:t>
      </w:r>
    </w:p>
    <w:p w14:paraId="2D502961" w14:textId="67851D50" w:rsidR="008942A0" w:rsidRPr="008942A0" w:rsidRDefault="008942A0" w:rsidP="008942A0">
      <w:r w:rsidRPr="008942A0">
        <w:t xml:space="preserve">3. The Chairman welcomed everyone to the April monthly meeting, which was the last of this </w:t>
      </w:r>
      <w:r w:rsidRPr="008942A0">
        <w:t>5-year</w:t>
      </w:r>
      <w:r w:rsidRPr="008942A0">
        <w:t xml:space="preserve"> term. The clerk confirmed that the minutes of the March 22 meeting had been properly proposed and seconded prior to the meeting, and they had been added to BCC website. These actions were ratified at the meeting. </w:t>
      </w:r>
    </w:p>
    <w:p w14:paraId="7750332B" w14:textId="77777777" w:rsidR="008942A0" w:rsidRPr="008942A0" w:rsidRDefault="008942A0" w:rsidP="008942A0">
      <w:r w:rsidRPr="008942A0">
        <w:t>4. The Chairman checked with each councillor in turn and there were no declarations of interest for any item on the agenda.</w:t>
      </w:r>
    </w:p>
    <w:p w14:paraId="5AC7FD05" w14:textId="77777777" w:rsidR="008942A0" w:rsidRPr="008942A0" w:rsidRDefault="008942A0" w:rsidP="008942A0">
      <w:r w:rsidRPr="008942A0">
        <w:t>5. Matters arising from the March 22 meeting.</w:t>
      </w:r>
    </w:p>
    <w:p w14:paraId="45428128" w14:textId="71FA80E4" w:rsidR="008942A0" w:rsidRPr="008942A0" w:rsidRDefault="008942A0" w:rsidP="008942A0">
      <w:r w:rsidRPr="008942A0">
        <w:t xml:space="preserve">5a. Defibrillator project at </w:t>
      </w:r>
      <w:proofErr w:type="spellStart"/>
      <w:r w:rsidRPr="008942A0">
        <w:t>Trefgarn</w:t>
      </w:r>
      <w:proofErr w:type="spellEnd"/>
      <w:r w:rsidRPr="008942A0">
        <w:t xml:space="preserve"> Owen. Cllr Carter has visited the kiosk, as in order to get power to heat the defibrillator we need to obtain an </w:t>
      </w:r>
      <w:proofErr w:type="spellStart"/>
      <w:r w:rsidRPr="008942A0">
        <w:t>Mpan</w:t>
      </w:r>
      <w:proofErr w:type="spellEnd"/>
      <w:r w:rsidRPr="008942A0">
        <w:t xml:space="preserve"> number. The Chairman had taken </w:t>
      </w:r>
      <w:r w:rsidRPr="008942A0">
        <w:t>photographs,</w:t>
      </w:r>
      <w:r w:rsidRPr="008942A0">
        <w:t xml:space="preserve"> and the clerk had sent them to BT to ascertain whether they could assist. </w:t>
      </w:r>
      <w:r w:rsidRPr="008942A0">
        <w:t>Also,</w:t>
      </w:r>
      <w:r w:rsidRPr="008942A0">
        <w:t xml:space="preserve"> we will need </w:t>
      </w:r>
      <w:r w:rsidRPr="008942A0">
        <w:t>an annual</w:t>
      </w:r>
      <w:r w:rsidRPr="008942A0">
        <w:t xml:space="preserve"> consumption certificate from Welsh Hearts. Until these </w:t>
      </w:r>
      <w:r w:rsidRPr="008942A0">
        <w:t>are received,</w:t>
      </w:r>
      <w:r w:rsidRPr="008942A0">
        <w:t xml:space="preserve"> we are unable to proceed. The possibility of replacing the defibrillator battery more often was also discussed, and the clerk would make enquires regarding this option.</w:t>
      </w:r>
    </w:p>
    <w:p w14:paraId="2361BB4B" w14:textId="399D840D" w:rsidR="008942A0" w:rsidRPr="008942A0" w:rsidRDefault="008942A0" w:rsidP="008942A0">
      <w:r w:rsidRPr="008942A0">
        <w:t xml:space="preserve">5b. Prior to the meeting it had been agreed by Cllr M Carter, Cllr J Tierney, Cllr Mrs A Loch and Cllr D E Jones that we proceed and purchase the solar powered defibrillator cabinet from Welsh Hearts to house the new defibrillator at </w:t>
      </w:r>
      <w:proofErr w:type="spellStart"/>
      <w:r w:rsidRPr="008942A0">
        <w:t>Penycwm</w:t>
      </w:r>
      <w:proofErr w:type="spellEnd"/>
      <w:r w:rsidRPr="008942A0">
        <w:t xml:space="preserve">. This was ratified at the meeting. </w:t>
      </w:r>
      <w:r w:rsidRPr="008942A0">
        <w:t>Again,</w:t>
      </w:r>
      <w:r w:rsidRPr="008942A0">
        <w:t xml:space="preserve"> the question of replacing the battery more regularly was discussed as an option. Once the clerk had received a response from Welsh Hearts he would inform councillors of the options, and a decision made at a short Zoom meeting.</w:t>
      </w:r>
    </w:p>
    <w:p w14:paraId="775AE4F7" w14:textId="77777777" w:rsidR="008942A0" w:rsidRPr="008942A0" w:rsidRDefault="008942A0" w:rsidP="008942A0">
      <w:r w:rsidRPr="008942A0">
        <w:t xml:space="preserve">5c. Cllr Carter confirmed that the replacement pads for the </w:t>
      </w:r>
      <w:proofErr w:type="spellStart"/>
      <w:r w:rsidRPr="008942A0">
        <w:t>Newgale</w:t>
      </w:r>
      <w:proofErr w:type="spellEnd"/>
      <w:r w:rsidRPr="008942A0">
        <w:t xml:space="preserve"> defibrillator had been received and fitted. </w:t>
      </w:r>
    </w:p>
    <w:p w14:paraId="750EC4D3" w14:textId="77777777" w:rsidR="008942A0" w:rsidRPr="008942A0" w:rsidRDefault="008942A0" w:rsidP="008942A0">
      <w:r w:rsidRPr="008942A0">
        <w:t xml:space="preserve">5d. Cllr Loch advised that she had spoken to the local vicar regarding the donation for </w:t>
      </w:r>
      <w:proofErr w:type="spellStart"/>
      <w:r w:rsidRPr="008942A0">
        <w:t>Llanreithan</w:t>
      </w:r>
      <w:proofErr w:type="spellEnd"/>
      <w:r w:rsidRPr="008942A0">
        <w:t xml:space="preserve"> churchyard, who had agreed to look at the options and get back to her, after he had spoken to the local LMA. As yet there had been no response, and Cllr Loch offered to chase it up. </w:t>
      </w:r>
    </w:p>
    <w:p w14:paraId="52A1BE79" w14:textId="77777777" w:rsidR="008942A0" w:rsidRPr="008942A0" w:rsidRDefault="008942A0" w:rsidP="008942A0">
      <w:r w:rsidRPr="008942A0">
        <w:t xml:space="preserve">5e. Cllr Carter advised that he had not heard anything more regarding the damaged posts and fencing at Bryn </w:t>
      </w:r>
      <w:proofErr w:type="spellStart"/>
      <w:r w:rsidRPr="008942A0">
        <w:t>Golau</w:t>
      </w:r>
      <w:proofErr w:type="spellEnd"/>
      <w:r w:rsidRPr="008942A0">
        <w:t xml:space="preserve"> </w:t>
      </w:r>
      <w:proofErr w:type="spellStart"/>
      <w:r w:rsidRPr="008942A0">
        <w:t>Trefgarn</w:t>
      </w:r>
      <w:proofErr w:type="spellEnd"/>
      <w:r w:rsidRPr="008942A0">
        <w:t xml:space="preserve"> Owen. </w:t>
      </w:r>
    </w:p>
    <w:p w14:paraId="2215107C" w14:textId="77777777" w:rsidR="008942A0" w:rsidRPr="008942A0" w:rsidRDefault="008942A0" w:rsidP="008942A0">
      <w:r w:rsidRPr="008942A0">
        <w:t>Correspondence.</w:t>
      </w:r>
    </w:p>
    <w:p w14:paraId="1D262770" w14:textId="77777777" w:rsidR="008942A0" w:rsidRPr="008942A0" w:rsidRDefault="008942A0" w:rsidP="008942A0">
      <w:proofErr w:type="spellStart"/>
      <w:r w:rsidRPr="008942A0">
        <w:t>Pembs</w:t>
      </w:r>
      <w:proofErr w:type="spellEnd"/>
      <w:r w:rsidRPr="008942A0">
        <w:t xml:space="preserve"> County Council.</w:t>
      </w:r>
    </w:p>
    <w:p w14:paraId="5BC3A49D" w14:textId="77777777" w:rsidR="008942A0" w:rsidRPr="008942A0" w:rsidRDefault="008942A0" w:rsidP="008942A0">
      <w:r w:rsidRPr="008942A0">
        <w:lastRenderedPageBreak/>
        <w:t xml:space="preserve">6. Planning Application Consultation. Ref No. 21/1263/PA. New silage clamp at </w:t>
      </w:r>
      <w:proofErr w:type="spellStart"/>
      <w:r w:rsidRPr="008942A0">
        <w:t>Maerdy</w:t>
      </w:r>
      <w:proofErr w:type="spellEnd"/>
      <w:r w:rsidRPr="008942A0">
        <w:t xml:space="preserve"> </w:t>
      </w:r>
      <w:proofErr w:type="spellStart"/>
      <w:r w:rsidRPr="008942A0">
        <w:t>Penycwm</w:t>
      </w:r>
      <w:proofErr w:type="spellEnd"/>
      <w:r w:rsidRPr="008942A0">
        <w:t>. The Chairman showed the plans and drawings on the shared screen. The matter was viewed and discussed and it was proposed by Cllr DE Jones and seconded by Cllr Mrs A Morgan that we support this case. This was unanimously agreed, and the clerk would reply accordingly.</w:t>
      </w:r>
    </w:p>
    <w:p w14:paraId="7B8F0C53" w14:textId="77777777" w:rsidR="008942A0" w:rsidRPr="008942A0" w:rsidRDefault="008942A0" w:rsidP="008942A0">
      <w:r w:rsidRPr="008942A0">
        <w:t>7. Confirmation of approval of Planning application. Ref No. 21/1141/PA. Rear sun room extension and porch wall construction at 2 Cart-</w:t>
      </w:r>
      <w:proofErr w:type="spellStart"/>
      <w:r w:rsidRPr="008942A0">
        <w:t>Tws</w:t>
      </w:r>
      <w:proofErr w:type="spellEnd"/>
      <w:r w:rsidRPr="008942A0">
        <w:t xml:space="preserve"> Bach </w:t>
      </w:r>
      <w:proofErr w:type="spellStart"/>
      <w:r w:rsidRPr="008942A0">
        <w:t>Treffynnon</w:t>
      </w:r>
      <w:proofErr w:type="spellEnd"/>
      <w:r w:rsidRPr="008942A0">
        <w:t xml:space="preserve"> Haverfordwest.</w:t>
      </w:r>
    </w:p>
    <w:p w14:paraId="39D8BE92" w14:textId="77777777" w:rsidR="008942A0" w:rsidRPr="008942A0" w:rsidRDefault="008942A0" w:rsidP="008942A0">
      <w:r w:rsidRPr="008942A0">
        <w:t>Received and filed.</w:t>
      </w:r>
    </w:p>
    <w:p w14:paraId="4B13A89A" w14:textId="77777777" w:rsidR="008942A0" w:rsidRPr="008942A0" w:rsidRDefault="008942A0" w:rsidP="008942A0">
      <w:r w:rsidRPr="008942A0">
        <w:t>8. Local Election update. </w:t>
      </w:r>
    </w:p>
    <w:p w14:paraId="4C37F350" w14:textId="77777777" w:rsidR="008942A0" w:rsidRPr="008942A0" w:rsidRDefault="008942A0" w:rsidP="008942A0">
      <w:r w:rsidRPr="008942A0">
        <w:t>The clerk confirmed that confirmation had been received from PCC that all nomination forms had been received and checked. All 6 existing community councillors were standing for re-election, for the 6 available seats, and therefore there would not be an election.</w:t>
      </w:r>
    </w:p>
    <w:p w14:paraId="197E15F6" w14:textId="77777777" w:rsidR="008942A0" w:rsidRPr="008942A0" w:rsidRDefault="008942A0" w:rsidP="008942A0">
      <w:r w:rsidRPr="008942A0">
        <w:t>The Chairman confirmed that the election notices had been displayed on the community information board and in a prominent place in the community as required.</w:t>
      </w:r>
    </w:p>
    <w:p w14:paraId="151D464D" w14:textId="77777777" w:rsidR="008942A0" w:rsidRPr="008942A0" w:rsidRDefault="008942A0" w:rsidP="008942A0">
      <w:r w:rsidRPr="008942A0">
        <w:t>As there was no community council election, the cost to BCC would be in the region of £250/£275. As we had budgeted for a full election over the last 5 years, the possibility of adjusting our precept request would be considered and discussed at the end of the year.</w:t>
      </w:r>
    </w:p>
    <w:p w14:paraId="1F1EB9D6" w14:textId="5256CA87" w:rsidR="008942A0" w:rsidRPr="008942A0" w:rsidRDefault="008942A0" w:rsidP="008942A0">
      <w:r w:rsidRPr="008942A0">
        <w:t xml:space="preserve">9. County </w:t>
      </w:r>
      <w:r w:rsidRPr="008942A0">
        <w:t>councillor’s</w:t>
      </w:r>
      <w:r w:rsidRPr="008942A0">
        <w:t xml:space="preserve"> monthly update. </w:t>
      </w:r>
    </w:p>
    <w:p w14:paraId="78CC139E" w14:textId="5B530394" w:rsidR="008942A0" w:rsidRPr="008942A0" w:rsidRDefault="008942A0" w:rsidP="008942A0">
      <w:r w:rsidRPr="008942A0">
        <w:t xml:space="preserve">Cllr Carter confirmed that he was standing for re-election in the County Council election for the </w:t>
      </w:r>
      <w:proofErr w:type="spellStart"/>
      <w:r w:rsidRPr="008942A0">
        <w:t>Solva</w:t>
      </w:r>
      <w:proofErr w:type="spellEnd"/>
      <w:r w:rsidRPr="008942A0">
        <w:t xml:space="preserve"> ward. His opponent was Mr Josh Phillips. He advised that in 19 of the 60 seats in </w:t>
      </w:r>
      <w:proofErr w:type="spellStart"/>
      <w:r w:rsidRPr="008942A0">
        <w:t>Pembs</w:t>
      </w:r>
      <w:proofErr w:type="spellEnd"/>
      <w:r w:rsidRPr="008942A0">
        <w:t xml:space="preserve">, the standing county councillor was unopposed. The election was on Thursday 5th May, with the count the next day, and the result announced at approximately </w:t>
      </w:r>
      <w:r w:rsidRPr="008942A0">
        <w:t>11. 30am.</w:t>
      </w:r>
      <w:r>
        <w:t xml:space="preserve"> </w:t>
      </w:r>
      <w:r w:rsidRPr="008942A0">
        <w:t>Cllr</w:t>
      </w:r>
      <w:r w:rsidRPr="008942A0">
        <w:t xml:space="preserve"> Carter would inform the clerk of the result, who would then inform the Community councillors. </w:t>
      </w:r>
    </w:p>
    <w:p w14:paraId="48197C2D" w14:textId="192FAA6C" w:rsidR="008942A0" w:rsidRPr="008942A0" w:rsidRDefault="008942A0" w:rsidP="008942A0">
      <w:r w:rsidRPr="008942A0">
        <w:t xml:space="preserve">10. Cllr D E Jones asked for more details of an internal memo that had been circulating in County Hall promoting to eat less meat and dairy products. The Chairman read out the memo at the meeting. An internal response had been issued by the CEO confirming that this was an error, was not a reflection of council </w:t>
      </w:r>
      <w:r w:rsidRPr="008942A0">
        <w:t>policy, and</w:t>
      </w:r>
      <w:r w:rsidRPr="008942A0">
        <w:t xml:space="preserve"> that the authority did not support this. After a lengthy discussion it was agreed that the clerk write to the CEO, at PCC, and express our disappointment, and ask that a public statement be published in the local press, confirming their position on this matter. The clerk would draft a letter and forward it to councillors for approval before sending. </w:t>
      </w:r>
    </w:p>
    <w:p w14:paraId="14BD93DB" w14:textId="18144F43" w:rsidR="008942A0" w:rsidRPr="008942A0" w:rsidRDefault="008942A0" w:rsidP="008942A0">
      <w:r w:rsidRPr="008942A0">
        <w:t xml:space="preserve">11. The Chairman read out a reply from Kane Thomas of PCC planning </w:t>
      </w:r>
      <w:r w:rsidRPr="008942A0">
        <w:t>department, regarding</w:t>
      </w:r>
      <w:r w:rsidRPr="008942A0">
        <w:t xml:space="preserve"> the application for </w:t>
      </w:r>
      <w:proofErr w:type="spellStart"/>
      <w:r w:rsidRPr="008942A0">
        <w:t>Lochmeyler</w:t>
      </w:r>
      <w:proofErr w:type="spellEnd"/>
      <w:r w:rsidRPr="008942A0">
        <w:t>. This was received and filed.</w:t>
      </w:r>
    </w:p>
    <w:p w14:paraId="47DDF34D" w14:textId="77777777" w:rsidR="008942A0" w:rsidRPr="008942A0" w:rsidRDefault="008942A0" w:rsidP="008942A0">
      <w:r w:rsidRPr="008942A0">
        <w:t>Other Correspondence.</w:t>
      </w:r>
    </w:p>
    <w:p w14:paraId="28CBBA66" w14:textId="77777777" w:rsidR="008942A0" w:rsidRPr="008942A0" w:rsidRDefault="008942A0" w:rsidP="008942A0">
      <w:r w:rsidRPr="008942A0">
        <w:t>12. The training dates for May from OVW had been forwarded to councillors prior to the meeting. </w:t>
      </w:r>
    </w:p>
    <w:p w14:paraId="2ABAA456" w14:textId="77777777" w:rsidR="008942A0" w:rsidRPr="008942A0" w:rsidRDefault="008942A0" w:rsidP="008942A0">
      <w:r w:rsidRPr="008942A0">
        <w:t>13. Confirmation of a training date (26/4/22) for Cllr Tierney was received together with the joining instructions. </w:t>
      </w:r>
    </w:p>
    <w:p w14:paraId="553F4371" w14:textId="6AD7AFF7" w:rsidR="008942A0" w:rsidRPr="008942A0" w:rsidRDefault="008942A0" w:rsidP="008942A0">
      <w:r w:rsidRPr="008942A0">
        <w:t xml:space="preserve">14. Details of the quarterly OVW area meeting had been forwarded to councillors prior to the meeting. </w:t>
      </w:r>
      <w:r w:rsidRPr="008942A0">
        <w:t>Unfortunately,</w:t>
      </w:r>
      <w:r w:rsidRPr="008942A0">
        <w:t xml:space="preserve"> nobody was able to attend.</w:t>
      </w:r>
    </w:p>
    <w:p w14:paraId="770B3BD6" w14:textId="77777777" w:rsidR="008942A0" w:rsidRPr="008942A0" w:rsidRDefault="008942A0" w:rsidP="008942A0">
      <w:r w:rsidRPr="008942A0">
        <w:lastRenderedPageBreak/>
        <w:t>15. A letter regarding a new Woodland project was forwarded to councillors prior to the meeting. There was an offer for their representative to attend one of our meetings. This was received and filed.</w:t>
      </w:r>
    </w:p>
    <w:p w14:paraId="05036F44" w14:textId="1AECDB04" w:rsidR="008942A0" w:rsidRPr="008942A0" w:rsidRDefault="008942A0" w:rsidP="008942A0">
      <w:r w:rsidRPr="008942A0">
        <w:t>16. The annual insurance notice from Zurich Insurance was received. The renewal </w:t>
      </w:r>
      <w:r w:rsidRPr="008942A0">
        <w:t>premium was</w:t>
      </w:r>
      <w:r w:rsidRPr="008942A0">
        <w:t xml:space="preserve"> £279.17, which was the same as last year, and was due on 1/6/22.This was discussed, and the clerk was asked to check whether our public liability cover was affected as we no longer meet </w:t>
      </w:r>
      <w:proofErr w:type="gramStart"/>
      <w:r w:rsidRPr="008942A0">
        <w:t>regularly  in</w:t>
      </w:r>
      <w:proofErr w:type="gramEnd"/>
      <w:r w:rsidRPr="008942A0">
        <w:t xml:space="preserve"> public, and to check on the cover for the new defibrillators to be included once they are in place. Provided these are OK it was proposed by Cllr Mrs A Morgan and seconded by Cllr J Tierney that we renew with Zurich. This was unanimously agreed.</w:t>
      </w:r>
    </w:p>
    <w:p w14:paraId="6FD0342E" w14:textId="77777777" w:rsidR="008942A0" w:rsidRPr="008942A0" w:rsidRDefault="008942A0" w:rsidP="008942A0">
      <w:r w:rsidRPr="008942A0">
        <w:t>Report of Responsible Finance Officer.</w:t>
      </w:r>
    </w:p>
    <w:p w14:paraId="216EB68F" w14:textId="703D80A6" w:rsidR="008942A0" w:rsidRPr="008942A0" w:rsidRDefault="008942A0" w:rsidP="008942A0">
      <w:r w:rsidRPr="008942A0">
        <w:t xml:space="preserve">17. The clerk advised of </w:t>
      </w:r>
      <w:r w:rsidRPr="008942A0">
        <w:t>up-to-date</w:t>
      </w:r>
      <w:r w:rsidRPr="008942A0">
        <w:t xml:space="preserve"> bank account balances as at 25/4/22 as: Current Account £119.36, Deposit Account £4390.26, and Election Deposit Account £4275.46. These were confirmed on the shared screen.</w:t>
      </w:r>
    </w:p>
    <w:p w14:paraId="2F5E4A84" w14:textId="77777777" w:rsidR="008942A0" w:rsidRPr="008942A0" w:rsidRDefault="008942A0" w:rsidP="008942A0">
      <w:r w:rsidRPr="008942A0">
        <w:t>18. The Chairman also showed the latest bank statement which showed the entries for the last month.</w:t>
      </w:r>
    </w:p>
    <w:p w14:paraId="4F5D7721" w14:textId="77777777" w:rsidR="008942A0" w:rsidRPr="008942A0" w:rsidRDefault="008942A0" w:rsidP="008942A0">
      <w:r w:rsidRPr="008942A0">
        <w:t>19. On the day following the last meeting an invoice was received from Wales Audit Office for £200, being the fee for the 20/21 audit. A proposer and seconder were obtained to make this payment, to ensure it featured in the correct financial year accounts. This was ratified at the meeting.</w:t>
      </w:r>
    </w:p>
    <w:p w14:paraId="4FB00A46" w14:textId="09629B3A" w:rsidR="008942A0" w:rsidRPr="008942A0" w:rsidRDefault="008942A0" w:rsidP="008942A0">
      <w:r w:rsidRPr="008942A0">
        <w:t xml:space="preserve">20. The </w:t>
      </w:r>
      <w:r w:rsidRPr="008942A0">
        <w:t>clerk’s</w:t>
      </w:r>
      <w:r w:rsidRPr="008942A0">
        <w:t xml:space="preserve"> salary and income tax payments for March featured on the bank statement. The April payment was due later in the week and was for the standard 16 hours only.</w:t>
      </w:r>
    </w:p>
    <w:p w14:paraId="2F86FEBD" w14:textId="77777777" w:rsidR="008942A0" w:rsidRPr="008942A0" w:rsidRDefault="008942A0" w:rsidP="008942A0">
      <w:r w:rsidRPr="008942A0">
        <w:t>21. The clerk had prepared an end of financial year projection. This was shown on the shared screen, and showed a surplus of £1100 approximately on last year.</w:t>
      </w:r>
    </w:p>
    <w:p w14:paraId="68E7744C" w14:textId="77777777" w:rsidR="008942A0" w:rsidRPr="008942A0" w:rsidRDefault="008942A0" w:rsidP="008942A0">
      <w:r w:rsidRPr="008942A0">
        <w:t>22. The clerk advised of an offer from Audit Wales to extend the audit submission date until the end of August. He was confident that this would not be needed.</w:t>
      </w:r>
    </w:p>
    <w:p w14:paraId="12656712" w14:textId="77777777" w:rsidR="008942A0" w:rsidRPr="008942A0" w:rsidRDefault="008942A0" w:rsidP="008942A0">
      <w:r w:rsidRPr="008942A0">
        <w:t>23. The clerk confirmed receipt of the first precept payment from PCC amounting to £2205. This also featured on the bank statement.</w:t>
      </w:r>
    </w:p>
    <w:p w14:paraId="572FE0C0" w14:textId="77777777" w:rsidR="008942A0" w:rsidRPr="008942A0" w:rsidRDefault="008942A0" w:rsidP="008942A0">
      <w:r w:rsidRPr="008942A0">
        <w:t xml:space="preserve">24. It was proposed by Cllr Mrs A Morgan and seconded by </w:t>
      </w:r>
      <w:proofErr w:type="spellStart"/>
      <w:r w:rsidRPr="008942A0">
        <w:t>CllrD</w:t>
      </w:r>
      <w:proofErr w:type="spellEnd"/>
      <w:r w:rsidRPr="008942A0">
        <w:t xml:space="preserve"> E Jones that we transfer £280 between our accounts to cover the payments agreed at this meeting.</w:t>
      </w:r>
    </w:p>
    <w:p w14:paraId="62CDFCF7" w14:textId="77777777" w:rsidR="008942A0" w:rsidRPr="008942A0" w:rsidRDefault="008942A0" w:rsidP="008942A0">
      <w:r w:rsidRPr="008942A0">
        <w:t xml:space="preserve">25. A provisional date of Monday May 23 </w:t>
      </w:r>
      <w:proofErr w:type="spellStart"/>
      <w:r w:rsidRPr="008942A0">
        <w:t>rd</w:t>
      </w:r>
      <w:proofErr w:type="spellEnd"/>
      <w:r w:rsidRPr="008942A0">
        <w:t xml:space="preserve"> was set for the AGM and next monthly meeting at 7.30pm at </w:t>
      </w:r>
      <w:proofErr w:type="spellStart"/>
      <w:r w:rsidRPr="008942A0">
        <w:t>Solva</w:t>
      </w:r>
      <w:proofErr w:type="spellEnd"/>
      <w:r w:rsidRPr="008942A0">
        <w:t xml:space="preserve"> Memorial Hall. The clerk would contact Mr Peter Wilde of </w:t>
      </w:r>
      <w:proofErr w:type="spellStart"/>
      <w:r w:rsidRPr="008942A0">
        <w:t>Solva</w:t>
      </w:r>
      <w:proofErr w:type="spellEnd"/>
      <w:r w:rsidRPr="008942A0">
        <w:t xml:space="preserve"> CC, and confirm to councillors when known. </w:t>
      </w:r>
    </w:p>
    <w:p w14:paraId="136E7A0F" w14:textId="77777777" w:rsidR="008942A0" w:rsidRPr="008942A0" w:rsidRDefault="008942A0" w:rsidP="008942A0">
      <w:r w:rsidRPr="008942A0">
        <w:t xml:space="preserve">The Chairman thanked everyone for their work and efforts over the last 5 years and reflected on the progress that had been made, especially during the last two years of Covid. As a small community </w:t>
      </w:r>
      <w:proofErr w:type="gramStart"/>
      <w:r w:rsidRPr="008942A0">
        <w:t>council</w:t>
      </w:r>
      <w:proofErr w:type="gramEnd"/>
      <w:r w:rsidRPr="008942A0">
        <w:t xml:space="preserve"> we were doing very well and the village defibrillator projects were progressing well. </w:t>
      </w:r>
    </w:p>
    <w:p w14:paraId="104D3B43" w14:textId="77777777" w:rsidR="008942A0" w:rsidRPr="008942A0" w:rsidRDefault="008942A0" w:rsidP="008942A0">
      <w:r w:rsidRPr="008942A0">
        <w:t>All community councillors reciprocated the thanks, and wished Cllr Carter well in the County Council election on May 5th.</w:t>
      </w:r>
    </w:p>
    <w:p w14:paraId="7DE73A73" w14:textId="77777777" w:rsidR="008942A0" w:rsidRPr="008942A0" w:rsidRDefault="008942A0" w:rsidP="008942A0">
      <w:r w:rsidRPr="008942A0">
        <w:t>The Chairman closed the meeting at 8.57pm.</w:t>
      </w:r>
    </w:p>
    <w:p w14:paraId="2ABA4810" w14:textId="77777777" w:rsidR="001B14EB" w:rsidRDefault="001B14EB"/>
    <w:sectPr w:rsidR="001B14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2A0"/>
    <w:rsid w:val="001B14EB"/>
    <w:rsid w:val="00894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44C5"/>
  <w15:chartTrackingRefBased/>
  <w15:docId w15:val="{52F65E08-3A07-467E-A735-7D96979B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42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42A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1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1222</Words>
  <Characters>6971</Characters>
  <Application>Microsoft Office Word</Application>
  <DocSecurity>0</DocSecurity>
  <Lines>58</Lines>
  <Paragraphs>16</Paragraphs>
  <ScaleCrop>false</ScaleCrop>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fluskey</dc:creator>
  <cp:keywords/>
  <dc:description/>
  <cp:lastModifiedBy>chris fluskey</cp:lastModifiedBy>
  <cp:revision>1</cp:revision>
  <dcterms:created xsi:type="dcterms:W3CDTF">2022-05-29T10:28:00Z</dcterms:created>
  <dcterms:modified xsi:type="dcterms:W3CDTF">2022-05-29T10:30:00Z</dcterms:modified>
</cp:coreProperties>
</file>