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AB61" w14:textId="5A7EA919" w:rsidR="006A56BB" w:rsidRDefault="006A56BB" w:rsidP="006E07A5">
      <w:pPr>
        <w:rPr>
          <w:sz w:val="22"/>
          <w:szCs w:val="22"/>
        </w:rPr>
      </w:pPr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071FE4FC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>
        <w:rPr>
          <w:sz w:val="32"/>
          <w:szCs w:val="32"/>
        </w:rPr>
        <w:t xml:space="preserve">VIA A REMOTE MEETING ON </w:t>
      </w:r>
      <w:r w:rsidR="00C1220E">
        <w:rPr>
          <w:sz w:val="32"/>
          <w:szCs w:val="32"/>
        </w:rPr>
        <w:t>5</w:t>
      </w:r>
      <w:r w:rsidR="00C1220E" w:rsidRPr="00C1220E">
        <w:rPr>
          <w:sz w:val="32"/>
          <w:szCs w:val="32"/>
          <w:vertAlign w:val="superscript"/>
        </w:rPr>
        <w:t>th</w:t>
      </w:r>
      <w:r w:rsidR="00C1220E">
        <w:rPr>
          <w:sz w:val="32"/>
          <w:szCs w:val="32"/>
        </w:rPr>
        <w:t xml:space="preserve"> JANUARY</w:t>
      </w:r>
      <w:r>
        <w:rPr>
          <w:sz w:val="32"/>
          <w:szCs w:val="32"/>
        </w:rPr>
        <w:t xml:space="preserve"> 202</w:t>
      </w:r>
      <w:r w:rsidR="00C1220E">
        <w:rPr>
          <w:sz w:val="32"/>
          <w:szCs w:val="32"/>
        </w:rPr>
        <w:t>2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479EF72C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>MEMEBERS PARTICIPATING – KATHARINE WHITEHEAD</w:t>
      </w:r>
      <w:r w:rsidR="00F312C4" w:rsidRPr="00E36BB8">
        <w:rPr>
          <w:sz w:val="22"/>
          <w:szCs w:val="22"/>
        </w:rPr>
        <w:t xml:space="preserve"> (Chairperson)</w:t>
      </w:r>
      <w:r w:rsidR="0047026B" w:rsidRPr="00E36BB8">
        <w:rPr>
          <w:sz w:val="22"/>
          <w:szCs w:val="22"/>
        </w:rPr>
        <w:t xml:space="preserve">, </w:t>
      </w:r>
      <w:r w:rsidR="00F312C4" w:rsidRPr="00E36BB8">
        <w:rPr>
          <w:sz w:val="22"/>
          <w:szCs w:val="22"/>
        </w:rPr>
        <w:t>PETER DAVIES</w:t>
      </w:r>
      <w:r w:rsidR="008E08F8" w:rsidRPr="00E36BB8">
        <w:rPr>
          <w:sz w:val="22"/>
          <w:szCs w:val="22"/>
        </w:rPr>
        <w:t>,</w:t>
      </w:r>
      <w:r w:rsidR="005E1340">
        <w:rPr>
          <w:sz w:val="22"/>
          <w:szCs w:val="22"/>
        </w:rPr>
        <w:t xml:space="preserve"> DEWI OWENS</w:t>
      </w:r>
      <w:r w:rsidR="0076363A" w:rsidRPr="00E36BB8">
        <w:rPr>
          <w:sz w:val="22"/>
          <w:szCs w:val="22"/>
        </w:rPr>
        <w:t xml:space="preserve">, </w:t>
      </w:r>
      <w:r w:rsidR="00BB298C" w:rsidRPr="00E36BB8">
        <w:rPr>
          <w:sz w:val="22"/>
          <w:szCs w:val="22"/>
        </w:rPr>
        <w:t>HEDYDD LLOYD</w:t>
      </w:r>
      <w:r w:rsidR="00302D56" w:rsidRPr="00E36BB8">
        <w:rPr>
          <w:sz w:val="22"/>
          <w:szCs w:val="22"/>
        </w:rPr>
        <w:t xml:space="preserve">, </w:t>
      </w:r>
      <w:r w:rsidR="008D0180">
        <w:rPr>
          <w:sz w:val="22"/>
          <w:szCs w:val="22"/>
        </w:rPr>
        <w:t>PETER MARKS,</w:t>
      </w:r>
      <w:r w:rsidR="007E0661">
        <w:rPr>
          <w:sz w:val="22"/>
          <w:szCs w:val="22"/>
        </w:rPr>
        <w:t xml:space="preserve"> GAYNOR SOLLIS,</w:t>
      </w:r>
      <w:r w:rsidR="008D0180">
        <w:rPr>
          <w:sz w:val="22"/>
          <w:szCs w:val="22"/>
        </w:rPr>
        <w:t xml:space="preserve"> </w:t>
      </w:r>
      <w:r w:rsidR="00F6186C">
        <w:rPr>
          <w:sz w:val="22"/>
          <w:szCs w:val="22"/>
        </w:rPr>
        <w:t>RICHARD GEORGE</w:t>
      </w:r>
      <w:r w:rsidR="00BB298C" w:rsidRPr="00E36BB8">
        <w:rPr>
          <w:sz w:val="22"/>
          <w:szCs w:val="22"/>
        </w:rPr>
        <w:t xml:space="preserve"> </w:t>
      </w:r>
      <w:r w:rsidR="007D4CCE" w:rsidRPr="00E36BB8">
        <w:rPr>
          <w:sz w:val="22"/>
          <w:szCs w:val="22"/>
        </w:rPr>
        <w:t>and</w:t>
      </w:r>
      <w:r w:rsidR="00F312C4" w:rsidRPr="00E36BB8">
        <w:rPr>
          <w:sz w:val="22"/>
          <w:szCs w:val="22"/>
        </w:rPr>
        <w:t xml:space="preserve"> C. CLLR MIKE JAMES</w:t>
      </w:r>
      <w:r w:rsidR="00FE0010" w:rsidRPr="00E36BB8">
        <w:rPr>
          <w:sz w:val="22"/>
          <w:szCs w:val="22"/>
        </w:rPr>
        <w:t xml:space="preserve"> </w:t>
      </w:r>
    </w:p>
    <w:p w14:paraId="22BA4D63" w14:textId="18D401F7" w:rsidR="0047026B" w:rsidRPr="00E36BB8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E36BB8">
        <w:rPr>
          <w:sz w:val="22"/>
          <w:szCs w:val="22"/>
        </w:rPr>
        <w:t xml:space="preserve">2. </w:t>
      </w:r>
      <w:r w:rsidR="0047026B" w:rsidRPr="00E36BB8">
        <w:rPr>
          <w:sz w:val="22"/>
          <w:szCs w:val="22"/>
        </w:rPr>
        <w:t xml:space="preserve">APOLOGIES – </w:t>
      </w:r>
      <w:r w:rsidR="00FE0010" w:rsidRPr="00E36BB8">
        <w:rPr>
          <w:sz w:val="22"/>
          <w:szCs w:val="22"/>
        </w:rPr>
        <w:t>Cll</w:t>
      </w:r>
      <w:r w:rsidR="007E0661">
        <w:rPr>
          <w:sz w:val="22"/>
          <w:szCs w:val="22"/>
        </w:rPr>
        <w:t>r</w:t>
      </w:r>
      <w:r w:rsidR="008E08F8" w:rsidRPr="00E36BB8">
        <w:rPr>
          <w:sz w:val="22"/>
          <w:szCs w:val="22"/>
        </w:rPr>
        <w:t xml:space="preserve"> Viv Owen</w:t>
      </w:r>
    </w:p>
    <w:p w14:paraId="41031F6E" w14:textId="77777777" w:rsidR="006A56BB" w:rsidRPr="00E36BB8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E36BB8" w:rsidRDefault="00100AB6" w:rsidP="006E07A5">
      <w:pPr>
        <w:rPr>
          <w:sz w:val="22"/>
          <w:szCs w:val="22"/>
          <w:u w:val="single"/>
        </w:rPr>
      </w:pPr>
      <w:r w:rsidRPr="00E36BB8">
        <w:rPr>
          <w:sz w:val="22"/>
          <w:szCs w:val="22"/>
          <w:u w:val="single"/>
        </w:rPr>
        <w:t xml:space="preserve">3. </w:t>
      </w:r>
      <w:r w:rsidR="006E07A5" w:rsidRPr="00E36BB8">
        <w:rPr>
          <w:sz w:val="22"/>
          <w:szCs w:val="22"/>
          <w:u w:val="single"/>
        </w:rPr>
        <w:t>MINUTES / CYNLLUNIA</w:t>
      </w:r>
    </w:p>
    <w:p w14:paraId="6964E662" w14:textId="203716A4" w:rsidR="0097112D" w:rsidRPr="00E36BB8" w:rsidRDefault="00627AAB" w:rsidP="006E07A5">
      <w:pPr>
        <w:rPr>
          <w:sz w:val="22"/>
          <w:szCs w:val="22"/>
        </w:rPr>
      </w:pPr>
      <w:r w:rsidRPr="00E36BB8">
        <w:rPr>
          <w:sz w:val="22"/>
          <w:szCs w:val="22"/>
        </w:rPr>
        <w:t>The minutes of the</w:t>
      </w:r>
      <w:r w:rsidR="008E08F8" w:rsidRPr="00E36BB8">
        <w:rPr>
          <w:sz w:val="22"/>
          <w:szCs w:val="22"/>
        </w:rPr>
        <w:t xml:space="preserve"> </w:t>
      </w:r>
      <w:r w:rsidR="007E0661">
        <w:rPr>
          <w:sz w:val="22"/>
          <w:szCs w:val="22"/>
        </w:rPr>
        <w:t>December</w:t>
      </w:r>
      <w:r w:rsidR="009C5756" w:rsidRPr="00E36BB8">
        <w:rPr>
          <w:sz w:val="22"/>
          <w:szCs w:val="22"/>
        </w:rPr>
        <w:t xml:space="preserve"> meeting</w:t>
      </w:r>
      <w:r w:rsidRPr="00E36BB8">
        <w:rPr>
          <w:sz w:val="22"/>
          <w:szCs w:val="22"/>
        </w:rPr>
        <w:t xml:space="preserve"> </w:t>
      </w:r>
      <w:r w:rsidR="00266B26" w:rsidRPr="00E36BB8">
        <w:rPr>
          <w:sz w:val="22"/>
          <w:szCs w:val="22"/>
        </w:rPr>
        <w:t>were</w:t>
      </w:r>
      <w:r w:rsidRPr="00E36BB8">
        <w:rPr>
          <w:sz w:val="22"/>
          <w:szCs w:val="22"/>
        </w:rPr>
        <w:t xml:space="preserve"> approved</w:t>
      </w:r>
      <w:r w:rsidR="00B4209B" w:rsidRPr="00E36BB8">
        <w:rPr>
          <w:sz w:val="22"/>
          <w:szCs w:val="22"/>
        </w:rPr>
        <w:t xml:space="preserve"> as a true record</w:t>
      </w:r>
      <w:r w:rsidR="00266B26" w:rsidRPr="00E36BB8">
        <w:rPr>
          <w:sz w:val="22"/>
          <w:szCs w:val="22"/>
        </w:rPr>
        <w:t>, Cllr</w:t>
      </w:r>
      <w:r w:rsidR="00F312C4" w:rsidRPr="00E36BB8">
        <w:rPr>
          <w:sz w:val="22"/>
          <w:szCs w:val="22"/>
        </w:rPr>
        <w:t>.</w:t>
      </w:r>
      <w:r w:rsidR="008E08F8" w:rsidRPr="00E36BB8">
        <w:rPr>
          <w:sz w:val="22"/>
          <w:szCs w:val="22"/>
        </w:rPr>
        <w:t xml:space="preserve"> </w:t>
      </w:r>
      <w:r w:rsidR="0007247E">
        <w:rPr>
          <w:sz w:val="22"/>
          <w:szCs w:val="22"/>
        </w:rPr>
        <w:t>Davies</w:t>
      </w:r>
      <w:r w:rsidR="00266B26" w:rsidRPr="00E36BB8">
        <w:rPr>
          <w:sz w:val="22"/>
          <w:szCs w:val="22"/>
        </w:rPr>
        <w:t xml:space="preserve"> proposed, Cllr</w:t>
      </w:r>
      <w:r w:rsidR="00F312C4" w:rsidRPr="00E36BB8">
        <w:rPr>
          <w:sz w:val="22"/>
          <w:szCs w:val="22"/>
        </w:rPr>
        <w:t xml:space="preserve">. </w:t>
      </w:r>
      <w:r w:rsidR="0007247E">
        <w:rPr>
          <w:sz w:val="22"/>
          <w:szCs w:val="22"/>
        </w:rPr>
        <w:t>Lloyd</w:t>
      </w:r>
      <w:r w:rsidR="00FE0010" w:rsidRPr="00E36BB8">
        <w:rPr>
          <w:sz w:val="22"/>
          <w:szCs w:val="22"/>
        </w:rPr>
        <w:t xml:space="preserve"> </w:t>
      </w:r>
      <w:r w:rsidR="00266B26" w:rsidRPr="00E36BB8">
        <w:rPr>
          <w:sz w:val="22"/>
          <w:szCs w:val="22"/>
        </w:rPr>
        <w:t>seconded.</w:t>
      </w:r>
      <w:r w:rsidR="00B4209B" w:rsidRPr="00E36BB8">
        <w:rPr>
          <w:sz w:val="22"/>
          <w:szCs w:val="22"/>
        </w:rPr>
        <w:t xml:space="preserve"> All Agreed.</w:t>
      </w:r>
      <w:r w:rsidR="00266B26" w:rsidRPr="00E36BB8">
        <w:rPr>
          <w:sz w:val="22"/>
          <w:szCs w:val="22"/>
        </w:rPr>
        <w:t xml:space="preserve"> </w:t>
      </w:r>
    </w:p>
    <w:p w14:paraId="56C3BEF3" w14:textId="1655229D" w:rsidR="00285BBF" w:rsidRPr="00C554B0" w:rsidRDefault="00100AB6" w:rsidP="00C554B0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4. </w:t>
      </w:r>
      <w:r w:rsidR="00627AAB" w:rsidRPr="00E36BB8">
        <w:rPr>
          <w:sz w:val="22"/>
          <w:szCs w:val="22"/>
          <w:u w:val="single"/>
        </w:rPr>
        <w:t>MATTERS ARISING / MATERION YN CODI</w:t>
      </w:r>
      <w:r w:rsidR="002B4C5D" w:rsidRPr="00E36BB8">
        <w:rPr>
          <w:sz w:val="22"/>
          <w:szCs w:val="22"/>
        </w:rPr>
        <w:t xml:space="preserve"> </w:t>
      </w:r>
    </w:p>
    <w:p w14:paraId="57CC3F79" w14:textId="714E8C37" w:rsidR="002E5836" w:rsidRPr="00285BBF" w:rsidRDefault="002E5836" w:rsidP="00B079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Mr. Adam Payne </w:t>
      </w:r>
      <w:r w:rsidR="00C554B0">
        <w:rPr>
          <w:sz w:val="22"/>
          <w:szCs w:val="22"/>
        </w:rPr>
        <w:t>sent an e-mail asking for a discussion on plans. Council</w:t>
      </w:r>
      <w:r w:rsidR="002D6C29">
        <w:rPr>
          <w:sz w:val="22"/>
          <w:szCs w:val="22"/>
        </w:rPr>
        <w:t xml:space="preserve">lors </w:t>
      </w:r>
      <w:r w:rsidR="00CC5034">
        <w:rPr>
          <w:sz w:val="22"/>
          <w:szCs w:val="22"/>
        </w:rPr>
        <w:t>felt that as his request came in after the plans were received by the clerk, it was inappropriate.</w:t>
      </w:r>
    </w:p>
    <w:p w14:paraId="7259F8CF" w14:textId="682A67C1" w:rsidR="00E707B5" w:rsidRPr="00E36BB8" w:rsidRDefault="005E0F68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 Trunk Roads Agency</w:t>
      </w:r>
      <w:r w:rsidR="00971D0C" w:rsidRPr="00E36BB8">
        <w:rPr>
          <w:sz w:val="22"/>
          <w:szCs w:val="22"/>
        </w:rPr>
        <w:t xml:space="preserve"> </w:t>
      </w:r>
      <w:r w:rsidR="00EB643A" w:rsidRPr="00E36BB8">
        <w:rPr>
          <w:sz w:val="22"/>
          <w:szCs w:val="22"/>
        </w:rPr>
        <w:t>–</w:t>
      </w:r>
      <w:r w:rsidR="006203CF">
        <w:rPr>
          <w:sz w:val="22"/>
          <w:szCs w:val="22"/>
        </w:rPr>
        <w:t xml:space="preserve"> C. Cllr James has sent e-mails to the </w:t>
      </w:r>
      <w:r w:rsidR="00CC5034">
        <w:rPr>
          <w:sz w:val="22"/>
          <w:szCs w:val="22"/>
        </w:rPr>
        <w:t>South &amp; West Wales Trunk Road Agency.</w:t>
      </w:r>
    </w:p>
    <w:p w14:paraId="3ED66E27" w14:textId="763F4B94" w:rsidR="00385B1F" w:rsidRPr="00E36BB8" w:rsidRDefault="00266B26" w:rsidP="00E8343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>Nevern Toilet</w:t>
      </w:r>
      <w:r w:rsidR="009C5756" w:rsidRPr="00E36BB8">
        <w:rPr>
          <w:sz w:val="22"/>
          <w:szCs w:val="22"/>
        </w:rPr>
        <w:t>s</w:t>
      </w:r>
      <w:r w:rsidRPr="00E36BB8">
        <w:rPr>
          <w:sz w:val="22"/>
          <w:szCs w:val="22"/>
        </w:rPr>
        <w:t xml:space="preserve"> – </w:t>
      </w:r>
      <w:r w:rsidR="00BC0FAC" w:rsidRPr="00E36BB8">
        <w:rPr>
          <w:sz w:val="22"/>
          <w:szCs w:val="22"/>
        </w:rPr>
        <w:t>Cllr.</w:t>
      </w:r>
      <w:r w:rsidR="006203CF">
        <w:rPr>
          <w:sz w:val="22"/>
          <w:szCs w:val="22"/>
        </w:rPr>
        <w:t xml:space="preserve"> Whitehead </w:t>
      </w:r>
      <w:r w:rsidR="00CC5034">
        <w:rPr>
          <w:sz w:val="22"/>
          <w:szCs w:val="22"/>
        </w:rPr>
        <w:t xml:space="preserve">had been in touch with Mr. David </w:t>
      </w:r>
      <w:proofErr w:type="spellStart"/>
      <w:r w:rsidR="00CC5034">
        <w:rPr>
          <w:sz w:val="22"/>
          <w:szCs w:val="22"/>
        </w:rPr>
        <w:t>Ast</w:t>
      </w:r>
      <w:r w:rsidR="00D92F15">
        <w:rPr>
          <w:sz w:val="22"/>
          <w:szCs w:val="22"/>
        </w:rPr>
        <w:t>i</w:t>
      </w:r>
      <w:r w:rsidR="00CC5034">
        <w:rPr>
          <w:sz w:val="22"/>
          <w:szCs w:val="22"/>
        </w:rPr>
        <w:t>ns</w:t>
      </w:r>
      <w:proofErr w:type="spellEnd"/>
      <w:r w:rsidR="00CC5034">
        <w:rPr>
          <w:sz w:val="22"/>
          <w:szCs w:val="22"/>
        </w:rPr>
        <w:t xml:space="preserve"> regarding the costings of the toilets. </w:t>
      </w:r>
      <w:r w:rsidR="00D92F15">
        <w:rPr>
          <w:sz w:val="22"/>
          <w:szCs w:val="22"/>
        </w:rPr>
        <w:t xml:space="preserve">Council had agreed in </w:t>
      </w:r>
      <w:r w:rsidR="000546E3">
        <w:rPr>
          <w:sz w:val="22"/>
          <w:szCs w:val="22"/>
        </w:rPr>
        <w:t>principle</w:t>
      </w:r>
      <w:r w:rsidR="00D92F15">
        <w:rPr>
          <w:sz w:val="22"/>
          <w:szCs w:val="22"/>
        </w:rPr>
        <w:t xml:space="preserve"> to keep the toilets open. An email to go back to Mr. </w:t>
      </w:r>
      <w:proofErr w:type="spellStart"/>
      <w:r w:rsidR="00D92F15">
        <w:rPr>
          <w:sz w:val="22"/>
          <w:szCs w:val="22"/>
        </w:rPr>
        <w:t>Astins</w:t>
      </w:r>
      <w:proofErr w:type="spellEnd"/>
      <w:r w:rsidR="00D92F15">
        <w:rPr>
          <w:sz w:val="22"/>
          <w:szCs w:val="22"/>
        </w:rPr>
        <w:t xml:space="preserve"> asking for further details.</w:t>
      </w:r>
      <w:r w:rsidR="000546E3">
        <w:rPr>
          <w:sz w:val="22"/>
          <w:szCs w:val="22"/>
        </w:rPr>
        <w:t xml:space="preserve"> Clerk to approach Crymych CC. All agreed</w:t>
      </w:r>
    </w:p>
    <w:p w14:paraId="5B4DFC28" w14:textId="4E4255A1" w:rsidR="00BF4BC7" w:rsidRPr="00D92F15" w:rsidRDefault="0097112D" w:rsidP="00D92F15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>C</w:t>
      </w:r>
      <w:r w:rsidR="00E8343F" w:rsidRPr="00E36BB8">
        <w:rPr>
          <w:sz w:val="22"/>
          <w:szCs w:val="22"/>
        </w:rPr>
        <w:t>LEAN</w:t>
      </w:r>
      <w:r w:rsidRPr="00E36BB8">
        <w:rPr>
          <w:sz w:val="22"/>
          <w:szCs w:val="22"/>
        </w:rPr>
        <w:t xml:space="preserve"> –</w:t>
      </w:r>
      <w:r w:rsidR="00363713">
        <w:rPr>
          <w:sz w:val="22"/>
          <w:szCs w:val="22"/>
        </w:rPr>
        <w:t xml:space="preserve"> Keep on the agenda</w:t>
      </w:r>
      <w:r w:rsidR="00F54B40" w:rsidRPr="00E36BB8">
        <w:rPr>
          <w:sz w:val="22"/>
          <w:szCs w:val="22"/>
        </w:rPr>
        <w:t xml:space="preserve"> </w:t>
      </w:r>
    </w:p>
    <w:p w14:paraId="215F827A" w14:textId="75436685" w:rsidR="00DD3415" w:rsidRPr="00ED6431" w:rsidRDefault="0053556E" w:rsidP="00ED643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Defib in Nevern – Cllr Sollis </w:t>
      </w:r>
      <w:r w:rsidR="00D92F15">
        <w:rPr>
          <w:sz w:val="22"/>
          <w:szCs w:val="22"/>
        </w:rPr>
        <w:t>reported that the defib</w:t>
      </w:r>
      <w:r w:rsidR="000546E3">
        <w:rPr>
          <w:sz w:val="22"/>
          <w:szCs w:val="22"/>
        </w:rPr>
        <w:t>rill</w:t>
      </w:r>
      <w:r w:rsidR="00D92F15">
        <w:rPr>
          <w:sz w:val="22"/>
          <w:szCs w:val="22"/>
        </w:rPr>
        <w:t xml:space="preserve">ator in Nevern and Felindre-Farchog were </w:t>
      </w:r>
      <w:r w:rsidR="000546E3">
        <w:rPr>
          <w:sz w:val="22"/>
          <w:szCs w:val="22"/>
        </w:rPr>
        <w:t>in working order.</w:t>
      </w:r>
    </w:p>
    <w:p w14:paraId="79AB0FB2" w14:textId="0F03B0AA" w:rsidR="00DD3415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Ceibwr Laybys – C. Cllr James </w:t>
      </w:r>
      <w:r w:rsidR="00ED6431">
        <w:rPr>
          <w:sz w:val="22"/>
          <w:szCs w:val="22"/>
        </w:rPr>
        <w:t>has sent an e-mail</w:t>
      </w:r>
      <w:r w:rsidR="000546E3">
        <w:rPr>
          <w:sz w:val="22"/>
          <w:szCs w:val="22"/>
        </w:rPr>
        <w:t xml:space="preserve"> again</w:t>
      </w:r>
      <w:r w:rsidR="00ED6431">
        <w:rPr>
          <w:sz w:val="22"/>
          <w:szCs w:val="22"/>
        </w:rPr>
        <w:t>.</w:t>
      </w:r>
      <w:r w:rsidR="000546E3">
        <w:rPr>
          <w:sz w:val="22"/>
          <w:szCs w:val="22"/>
        </w:rPr>
        <w:t xml:space="preserve"> Parc </w:t>
      </w:r>
      <w:proofErr w:type="spellStart"/>
      <w:r w:rsidR="000546E3">
        <w:rPr>
          <w:sz w:val="22"/>
          <w:szCs w:val="22"/>
        </w:rPr>
        <w:t>Glas</w:t>
      </w:r>
      <w:proofErr w:type="spellEnd"/>
      <w:r w:rsidR="000546E3">
        <w:rPr>
          <w:sz w:val="22"/>
          <w:szCs w:val="22"/>
        </w:rPr>
        <w:t xml:space="preserve"> wall needs repairing. C. Cllr James will report to National Trust.</w:t>
      </w:r>
    </w:p>
    <w:p w14:paraId="453A4A47" w14:textId="0296BB15" w:rsidR="00D513E5" w:rsidRDefault="00D513E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Pot Holes </w:t>
      </w:r>
      <w:r w:rsidR="00AE2609">
        <w:rPr>
          <w:sz w:val="22"/>
          <w:szCs w:val="22"/>
        </w:rPr>
        <w:t xml:space="preserve">by Berry Hill Farm. – </w:t>
      </w:r>
      <w:r w:rsidR="00ED6431">
        <w:rPr>
          <w:sz w:val="22"/>
          <w:szCs w:val="22"/>
        </w:rPr>
        <w:t xml:space="preserve">C. Cllr James </w:t>
      </w:r>
      <w:r w:rsidR="00972170">
        <w:rPr>
          <w:sz w:val="22"/>
          <w:szCs w:val="22"/>
        </w:rPr>
        <w:t>had</w:t>
      </w:r>
      <w:r w:rsidR="00ED6431">
        <w:rPr>
          <w:sz w:val="22"/>
          <w:szCs w:val="22"/>
        </w:rPr>
        <w:t xml:space="preserve"> sen</w:t>
      </w:r>
      <w:r w:rsidR="00972170">
        <w:rPr>
          <w:sz w:val="22"/>
          <w:szCs w:val="22"/>
        </w:rPr>
        <w:t>t</w:t>
      </w:r>
      <w:r w:rsidR="00ED6431">
        <w:rPr>
          <w:sz w:val="22"/>
          <w:szCs w:val="22"/>
        </w:rPr>
        <w:t xml:space="preserve"> an e-mail</w:t>
      </w:r>
      <w:r w:rsidR="000546E3">
        <w:rPr>
          <w:sz w:val="22"/>
          <w:szCs w:val="22"/>
        </w:rPr>
        <w:t xml:space="preserve"> before Christmas but will report again</w:t>
      </w:r>
      <w:r w:rsidR="00ED6431">
        <w:rPr>
          <w:sz w:val="22"/>
          <w:szCs w:val="22"/>
        </w:rPr>
        <w:t>.</w:t>
      </w:r>
    </w:p>
    <w:p w14:paraId="294644AA" w14:textId="6D70C0D6" w:rsidR="00F71932" w:rsidRDefault="00F71932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Trench by Treicert – C. Cllr James </w:t>
      </w:r>
      <w:r w:rsidR="00ED6431">
        <w:rPr>
          <w:sz w:val="22"/>
          <w:szCs w:val="22"/>
        </w:rPr>
        <w:t>has</w:t>
      </w:r>
      <w:r>
        <w:rPr>
          <w:sz w:val="22"/>
          <w:szCs w:val="22"/>
        </w:rPr>
        <w:t xml:space="preserve"> report</w:t>
      </w:r>
      <w:r w:rsidR="00ED6431">
        <w:rPr>
          <w:sz w:val="22"/>
          <w:szCs w:val="22"/>
        </w:rPr>
        <w:t>ed</w:t>
      </w:r>
      <w:r>
        <w:rPr>
          <w:sz w:val="22"/>
          <w:szCs w:val="22"/>
        </w:rPr>
        <w:t>.</w:t>
      </w:r>
    </w:p>
    <w:p w14:paraId="19A2C3F0" w14:textId="1B9F63AF" w:rsidR="005F683E" w:rsidRDefault="005F683E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Tregammon</w:t>
      </w:r>
      <w:proofErr w:type="spellEnd"/>
      <w:r>
        <w:rPr>
          <w:sz w:val="22"/>
          <w:szCs w:val="22"/>
        </w:rPr>
        <w:t xml:space="preserve"> has a large bush down that is obstructing the road. C. Cllr James to assess.</w:t>
      </w:r>
    </w:p>
    <w:p w14:paraId="797AF0F5" w14:textId="4517DF51" w:rsidR="00ED6431" w:rsidRPr="00DD3415" w:rsidRDefault="00ED6431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Ash Die Back – In Nevern Castle. </w:t>
      </w:r>
      <w:r w:rsidR="005F683E">
        <w:rPr>
          <w:sz w:val="22"/>
          <w:szCs w:val="22"/>
        </w:rPr>
        <w:t>More Ash was being cut by PCNPA</w:t>
      </w:r>
    </w:p>
    <w:p w14:paraId="1B0C9C10" w14:textId="2486E217" w:rsidR="00A74398" w:rsidRPr="00DD3415" w:rsidRDefault="002C5F7C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Budget Plan </w:t>
      </w:r>
      <w:r w:rsidR="007E0661">
        <w:rPr>
          <w:sz w:val="22"/>
          <w:szCs w:val="22"/>
        </w:rPr>
        <w:t>for PRECEPT</w:t>
      </w:r>
      <w:r w:rsidR="00775DE4">
        <w:rPr>
          <w:sz w:val="22"/>
          <w:szCs w:val="22"/>
        </w:rPr>
        <w:t xml:space="preserve">– </w:t>
      </w:r>
      <w:r w:rsidR="00C9315D">
        <w:rPr>
          <w:sz w:val="22"/>
          <w:szCs w:val="22"/>
        </w:rPr>
        <w:t>This was discussed</w:t>
      </w:r>
      <w:r w:rsidR="00C22A09">
        <w:rPr>
          <w:sz w:val="22"/>
          <w:szCs w:val="22"/>
        </w:rPr>
        <w:t xml:space="preserve">. </w:t>
      </w:r>
      <w:r w:rsidR="007E0661">
        <w:rPr>
          <w:sz w:val="22"/>
          <w:szCs w:val="22"/>
        </w:rPr>
        <w:t xml:space="preserve">Proposed by Cllr Owens, Seconded by Cllr George. </w:t>
      </w:r>
      <w:r w:rsidR="00C9315D">
        <w:rPr>
          <w:sz w:val="22"/>
          <w:szCs w:val="22"/>
        </w:rPr>
        <w:t>All agreed correct.</w:t>
      </w:r>
    </w:p>
    <w:p w14:paraId="3B1F964D" w14:textId="74BD4A70" w:rsidR="00A74398" w:rsidRPr="007100DA" w:rsidRDefault="00A74398" w:rsidP="007100D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Castle </w:t>
      </w:r>
      <w:r w:rsidR="00863395">
        <w:rPr>
          <w:sz w:val="22"/>
          <w:szCs w:val="22"/>
        </w:rPr>
        <w:t xml:space="preserve">- </w:t>
      </w:r>
      <w:r w:rsidR="00863395" w:rsidRPr="00863395">
        <w:rPr>
          <w:sz w:val="22"/>
          <w:szCs w:val="22"/>
        </w:rPr>
        <w:t xml:space="preserve">Treatment of the round Tower- Clerk had sent an email </w:t>
      </w:r>
      <w:r w:rsidR="00754F88">
        <w:rPr>
          <w:sz w:val="22"/>
          <w:szCs w:val="22"/>
        </w:rPr>
        <w:t xml:space="preserve">to councillors </w:t>
      </w:r>
      <w:r w:rsidR="00863395" w:rsidRPr="00863395">
        <w:rPr>
          <w:sz w:val="22"/>
          <w:szCs w:val="22"/>
        </w:rPr>
        <w:t xml:space="preserve">as request was urgent from PCNPA, councillors agreed to allow the vegetation to be sprayed. 3D Model – </w:t>
      </w:r>
      <w:r w:rsidR="00863395" w:rsidRPr="00863395">
        <w:rPr>
          <w:sz w:val="22"/>
          <w:szCs w:val="22"/>
        </w:rPr>
        <w:lastRenderedPageBreak/>
        <w:t>Progress had been made with Fern Hill Designs who will put the files together</w:t>
      </w:r>
      <w:r w:rsidR="00754F88">
        <w:rPr>
          <w:sz w:val="22"/>
          <w:szCs w:val="22"/>
        </w:rPr>
        <w:t>,</w:t>
      </w:r>
      <w:r w:rsidR="00863395" w:rsidRPr="00863395">
        <w:rPr>
          <w:sz w:val="22"/>
          <w:szCs w:val="22"/>
        </w:rPr>
        <w:t xml:space="preserve"> cost £120. (Cost to be discussed at a later meeting)</w:t>
      </w: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E36BB8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E36BB8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E36BB8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E36BB8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E36BB8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E36BB8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E36BB8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E36BB8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E36BB8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E36BB8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E36BB8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E36BB8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146E0305" w14:textId="77777777" w:rsidR="002F5DD6" w:rsidRPr="002F5DD6" w:rsidRDefault="002F5DD6" w:rsidP="002F5DD6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ab/>
            </w:r>
          </w:p>
          <w:p w14:paraId="16C03833" w14:textId="77777777" w:rsidR="00DF76DE" w:rsidRPr="00DF76DE" w:rsidRDefault="00DF76DE" w:rsidP="00DF76D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7B427E83" w14:textId="3A6708D8" w:rsidR="0069052D" w:rsidRPr="0069052D" w:rsidRDefault="0069052D" w:rsidP="0069052D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69052D">
              <w:rPr>
                <w:rFonts w:cstheme="minorHAnsi"/>
                <w:color w:val="222222"/>
                <w:sz w:val="22"/>
                <w:szCs w:val="22"/>
              </w:rPr>
              <w:t xml:space="preserve">NP/21/0739/FUL </w:t>
            </w:r>
            <w:proofErr w:type="spellStart"/>
            <w:r w:rsidRPr="0069052D">
              <w:rPr>
                <w:rFonts w:cstheme="minorHAnsi"/>
                <w:color w:val="222222"/>
                <w:sz w:val="22"/>
                <w:szCs w:val="22"/>
              </w:rPr>
              <w:t>Llwyngoras</w:t>
            </w:r>
            <w:proofErr w:type="spellEnd"/>
            <w:r w:rsidRPr="0069052D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69052D">
              <w:rPr>
                <w:rFonts w:cstheme="minorHAnsi"/>
                <w:color w:val="222222"/>
                <w:sz w:val="22"/>
                <w:szCs w:val="22"/>
              </w:rPr>
              <w:t>Velindre</w:t>
            </w:r>
            <w:proofErr w:type="spellEnd"/>
            <w:r w:rsidRPr="0069052D">
              <w:rPr>
                <w:rFonts w:cstheme="minorHAnsi"/>
                <w:color w:val="222222"/>
                <w:sz w:val="22"/>
                <w:szCs w:val="22"/>
              </w:rPr>
              <w:t>, Crymych, Pembrokeshire, SA41 3XW.  New entrance to land to allow vehicles to be off the road to open gate (21/12/2021)</w:t>
            </w:r>
            <w:r>
              <w:rPr>
                <w:rFonts w:cstheme="minorHAnsi"/>
                <w:color w:val="222222"/>
                <w:sz w:val="22"/>
                <w:szCs w:val="22"/>
              </w:rPr>
              <w:t>.</w:t>
            </w:r>
            <w:r w:rsidR="00754F88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="00754F88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OBSERVATIONS-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="00754F88">
              <w:rPr>
                <w:rFonts w:cstheme="minorHAnsi"/>
                <w:color w:val="222222"/>
                <w:sz w:val="22"/>
                <w:szCs w:val="22"/>
              </w:rPr>
              <w:t xml:space="preserve">A preference for the gateway to be next to the original gateway, not suitable where proposed. </w:t>
            </w:r>
          </w:p>
          <w:p w14:paraId="40FC5D3A" w14:textId="77777777" w:rsidR="0069052D" w:rsidRPr="0069052D" w:rsidRDefault="0069052D" w:rsidP="00235D3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2C915ACE" w14:textId="6A727D85" w:rsidR="0069052D" w:rsidRPr="00235D3E" w:rsidRDefault="0069052D" w:rsidP="0069052D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69052D">
              <w:rPr>
                <w:rFonts w:cstheme="minorHAnsi"/>
                <w:color w:val="222222"/>
                <w:sz w:val="22"/>
                <w:szCs w:val="22"/>
              </w:rPr>
              <w:t>NP/21/0769/</w:t>
            </w:r>
            <w:proofErr w:type="gramStart"/>
            <w:r w:rsidRPr="0069052D">
              <w:rPr>
                <w:rFonts w:cstheme="minorHAnsi"/>
                <w:color w:val="222222"/>
                <w:sz w:val="22"/>
                <w:szCs w:val="22"/>
              </w:rPr>
              <w:t>CLE  Ty</w:t>
            </w:r>
            <w:proofErr w:type="gramEnd"/>
            <w:r w:rsidRPr="0069052D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9052D">
              <w:rPr>
                <w:rFonts w:cstheme="minorHAnsi"/>
                <w:color w:val="222222"/>
                <w:sz w:val="22"/>
                <w:szCs w:val="22"/>
              </w:rPr>
              <w:t>Canol</w:t>
            </w:r>
            <w:proofErr w:type="spellEnd"/>
            <w:r w:rsidRPr="0069052D">
              <w:rPr>
                <w:rFonts w:cstheme="minorHAnsi"/>
                <w:color w:val="222222"/>
                <w:sz w:val="22"/>
                <w:szCs w:val="22"/>
              </w:rPr>
              <w:t xml:space="preserve"> Annexe, St. Dogmaels, Cardigan, Pembrokeshire, SA43 3LZ. Certificate of Lawfulness for existing use as a residential property (31/12/2021)</w:t>
            </w:r>
            <w:r w:rsidR="00754F88">
              <w:rPr>
                <w:rFonts w:cstheme="minorHAnsi"/>
                <w:color w:val="222222"/>
                <w:sz w:val="22"/>
                <w:szCs w:val="22"/>
              </w:rPr>
              <w:t xml:space="preserve">. </w:t>
            </w:r>
            <w:r w:rsidR="00754F88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OBJECTIONS</w:t>
            </w:r>
          </w:p>
          <w:p w14:paraId="45463B32" w14:textId="77777777" w:rsidR="00235D3E" w:rsidRPr="0069052D" w:rsidRDefault="00235D3E" w:rsidP="00235D3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680781C1" w14:textId="2DA682CF" w:rsidR="0069052D" w:rsidRPr="00754F88" w:rsidRDefault="0069052D" w:rsidP="00754F88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754F88">
              <w:rPr>
                <w:rFonts w:cstheme="minorHAnsi"/>
                <w:color w:val="222222"/>
                <w:sz w:val="22"/>
                <w:szCs w:val="22"/>
              </w:rPr>
              <w:t xml:space="preserve"> Nevern Castle, Moylegrove Road, Nevern. Ash </w:t>
            </w:r>
            <w:proofErr w:type="gramStart"/>
            <w:r w:rsidRPr="00754F88">
              <w:rPr>
                <w:rFonts w:cstheme="minorHAnsi"/>
                <w:color w:val="222222"/>
                <w:sz w:val="22"/>
                <w:szCs w:val="22"/>
              </w:rPr>
              <w:t>die</w:t>
            </w:r>
            <w:proofErr w:type="gramEnd"/>
            <w:r w:rsidRPr="00754F88">
              <w:rPr>
                <w:rFonts w:cstheme="minorHAnsi"/>
                <w:color w:val="222222"/>
                <w:sz w:val="22"/>
                <w:szCs w:val="22"/>
              </w:rPr>
              <w:t xml:space="preserve"> back on trees in Nevern Castle site. Works To Trees (TPO)</w:t>
            </w:r>
            <w:r w:rsidR="00754F88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="00754F88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OBJECTIONS</w:t>
            </w:r>
          </w:p>
          <w:p w14:paraId="0309B9CF" w14:textId="77777777" w:rsidR="0069052D" w:rsidRPr="0069052D" w:rsidRDefault="0069052D" w:rsidP="00754F88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2729F4DF" w14:textId="03FF5B62" w:rsidR="0069052D" w:rsidRPr="0069052D" w:rsidRDefault="0069052D" w:rsidP="0069052D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69052D">
              <w:rPr>
                <w:rFonts w:cstheme="minorHAnsi"/>
                <w:color w:val="222222"/>
                <w:sz w:val="22"/>
                <w:szCs w:val="22"/>
              </w:rPr>
              <w:t xml:space="preserve">Parc </w:t>
            </w:r>
            <w:proofErr w:type="spellStart"/>
            <w:r w:rsidRPr="0069052D">
              <w:rPr>
                <w:rFonts w:cstheme="minorHAnsi"/>
                <w:color w:val="222222"/>
                <w:sz w:val="22"/>
                <w:szCs w:val="22"/>
              </w:rPr>
              <w:t>Calch</w:t>
            </w:r>
            <w:proofErr w:type="spellEnd"/>
            <w:r w:rsidRPr="0069052D">
              <w:rPr>
                <w:rFonts w:cstheme="minorHAnsi"/>
                <w:color w:val="222222"/>
                <w:sz w:val="22"/>
                <w:szCs w:val="22"/>
              </w:rPr>
              <w:t xml:space="preserve"> – Consultation on planning letter.</w:t>
            </w:r>
            <w:r w:rsidR="00754F88">
              <w:rPr>
                <w:rFonts w:cstheme="minorHAnsi"/>
                <w:color w:val="222222"/>
                <w:sz w:val="22"/>
                <w:szCs w:val="22"/>
              </w:rPr>
              <w:t xml:space="preserve"> Applicant to be invited to February meeting.</w:t>
            </w:r>
          </w:p>
          <w:p w14:paraId="3CC8C3B7" w14:textId="74FD1C89" w:rsidR="00DF76DE" w:rsidRPr="00DF76DE" w:rsidRDefault="00DF76DE" w:rsidP="00235D3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8B7F7C3" w14:textId="77777777" w:rsidR="00F451EB" w:rsidRPr="00E36BB8" w:rsidRDefault="00F451EB" w:rsidP="00416EC8">
      <w:pPr>
        <w:spacing w:after="0" w:line="24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B420419" w14:textId="77777777" w:rsidR="00E97008" w:rsidRPr="00E36BB8" w:rsidRDefault="00E97008" w:rsidP="00BC77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8998758" w14:textId="310998D0" w:rsidR="00100AB6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6. </w:t>
      </w:r>
      <w:r w:rsidRPr="00E36BB8">
        <w:rPr>
          <w:sz w:val="22"/>
          <w:szCs w:val="22"/>
          <w:u w:val="single"/>
        </w:rPr>
        <w:t>CORRESPONDANCE / CYFAREBIAD (GPO POST)</w:t>
      </w:r>
    </w:p>
    <w:p w14:paraId="58382187" w14:textId="7456D718" w:rsidR="00DF76DE" w:rsidRPr="00DF76DE" w:rsidRDefault="00DF76DE" w:rsidP="00DF76D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F76DE">
        <w:rPr>
          <w:sz w:val="22"/>
          <w:szCs w:val="22"/>
        </w:rPr>
        <w:t>Clerks &amp; Councils Direct</w:t>
      </w:r>
    </w:p>
    <w:p w14:paraId="01A94441" w14:textId="64203870" w:rsidR="00EC1101" w:rsidRPr="000A6264" w:rsidRDefault="00EC1101" w:rsidP="00DF76DE">
      <w:pPr>
        <w:pStyle w:val="ListParagraph"/>
        <w:spacing w:line="259" w:lineRule="auto"/>
        <w:ind w:left="1440"/>
        <w:rPr>
          <w:rFonts w:ascii="Cambria" w:hAnsi="Cambria"/>
        </w:rPr>
      </w:pPr>
    </w:p>
    <w:p w14:paraId="57CF6FC4" w14:textId="79D7EE11" w:rsidR="00100AB6" w:rsidRPr="00E36BB8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7. </w:t>
      </w:r>
      <w:r w:rsidRPr="00E36BB8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4F1596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E36BB8">
        <w:rPr>
          <w:sz w:val="22"/>
          <w:szCs w:val="22"/>
        </w:rPr>
        <w:t>PCC</w:t>
      </w:r>
      <w:r w:rsidR="004F1596" w:rsidRPr="004F1596">
        <w:rPr>
          <w:sz w:val="22"/>
          <w:szCs w:val="22"/>
        </w:rPr>
        <w:t xml:space="preserve"> Leaders address – Clerk will forward if requested</w:t>
      </w:r>
    </w:p>
    <w:p w14:paraId="6C8CCBD0" w14:textId="77777777" w:rsidR="004F1596" w:rsidRPr="004F1596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4F1596">
        <w:rPr>
          <w:sz w:val="22"/>
          <w:szCs w:val="22"/>
        </w:rPr>
        <w:t>Welsh Government Press Release – Clerk will forward emails on request</w:t>
      </w:r>
    </w:p>
    <w:p w14:paraId="7CA16B46" w14:textId="29C4BFCE" w:rsidR="00DF76DE" w:rsidRPr="004F1596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4F1596">
        <w:rPr>
          <w:sz w:val="22"/>
          <w:szCs w:val="22"/>
        </w:rPr>
        <w:t xml:space="preserve">Remote Training Sessions for </w:t>
      </w:r>
      <w:r w:rsidR="00260D5B">
        <w:rPr>
          <w:sz w:val="22"/>
          <w:szCs w:val="22"/>
        </w:rPr>
        <w:t>January, February and March</w:t>
      </w:r>
      <w:r w:rsidRPr="004F1596">
        <w:rPr>
          <w:sz w:val="22"/>
          <w:szCs w:val="22"/>
        </w:rPr>
        <w:t xml:space="preserve"> – Clerk will forward on request.</w:t>
      </w:r>
    </w:p>
    <w:p w14:paraId="4D92386D" w14:textId="2BB8D709" w:rsidR="00DF76DE" w:rsidRDefault="00DF76DE" w:rsidP="00DF76DE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DF76DE">
        <w:rPr>
          <w:rFonts w:cstheme="minorHAnsi"/>
          <w:sz w:val="22"/>
          <w:szCs w:val="22"/>
        </w:rPr>
        <w:t xml:space="preserve">Hywel </w:t>
      </w:r>
      <w:proofErr w:type="spellStart"/>
      <w:r w:rsidRPr="00DF76DE">
        <w:rPr>
          <w:rFonts w:cstheme="minorHAnsi"/>
          <w:sz w:val="22"/>
          <w:szCs w:val="22"/>
        </w:rPr>
        <w:t>Dda</w:t>
      </w:r>
      <w:proofErr w:type="spellEnd"/>
      <w:r w:rsidRPr="00DF76DE">
        <w:rPr>
          <w:rFonts w:cstheme="minorHAnsi"/>
          <w:sz w:val="22"/>
          <w:szCs w:val="22"/>
        </w:rPr>
        <w:t xml:space="preserve"> CHC November Newsletter – Clerk will forward on request</w:t>
      </w:r>
    </w:p>
    <w:p w14:paraId="538C219B" w14:textId="77777777" w:rsidR="00260D5B" w:rsidRPr="00260D5B" w:rsidRDefault="00260D5B" w:rsidP="00260D5B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260D5B">
        <w:rPr>
          <w:rFonts w:cstheme="minorHAnsi"/>
          <w:sz w:val="22"/>
          <w:szCs w:val="22"/>
        </w:rPr>
        <w:t>Letter from the Trewern Arms- Lengthening opening hours</w:t>
      </w:r>
    </w:p>
    <w:p w14:paraId="41F20D67" w14:textId="7AC23E8B" w:rsidR="00260D5B" w:rsidRPr="00260D5B" w:rsidRDefault="00260D5B" w:rsidP="00260D5B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260D5B">
        <w:rPr>
          <w:rFonts w:cstheme="minorHAnsi"/>
          <w:sz w:val="22"/>
          <w:szCs w:val="22"/>
        </w:rPr>
        <w:t xml:space="preserve">Letter from Newport </w:t>
      </w:r>
      <w:proofErr w:type="spellStart"/>
      <w:r w:rsidRPr="00260D5B">
        <w:rPr>
          <w:rFonts w:cstheme="minorHAnsi"/>
          <w:sz w:val="22"/>
          <w:szCs w:val="22"/>
        </w:rPr>
        <w:t>Pembs</w:t>
      </w:r>
      <w:proofErr w:type="spellEnd"/>
      <w:r w:rsidRPr="00260D5B">
        <w:rPr>
          <w:rFonts w:cstheme="minorHAnsi"/>
          <w:sz w:val="22"/>
          <w:szCs w:val="22"/>
        </w:rPr>
        <w:t xml:space="preserve"> Surf Life Saving Club</w:t>
      </w:r>
      <w:r>
        <w:rPr>
          <w:rFonts w:cstheme="minorHAnsi"/>
          <w:sz w:val="22"/>
          <w:szCs w:val="22"/>
        </w:rPr>
        <w:t>. – C. Cllr James to look into ‘Locality Pot’. Clerk to write to NPSLC.</w:t>
      </w:r>
    </w:p>
    <w:p w14:paraId="6D1E35C2" w14:textId="77777777" w:rsidR="00260D5B" w:rsidRDefault="00260D5B" w:rsidP="00260D5B">
      <w:pPr>
        <w:pStyle w:val="ListParagraph"/>
        <w:spacing w:line="259" w:lineRule="auto"/>
        <w:ind w:left="735"/>
        <w:rPr>
          <w:rFonts w:cstheme="minorHAnsi"/>
          <w:sz w:val="22"/>
          <w:szCs w:val="22"/>
        </w:rPr>
      </w:pPr>
    </w:p>
    <w:p w14:paraId="5B9E0762" w14:textId="6DACD2BD" w:rsidR="00513010" w:rsidRPr="00E36BB8" w:rsidRDefault="00513010" w:rsidP="00100AB6">
      <w:pPr>
        <w:spacing w:line="259" w:lineRule="auto"/>
        <w:rPr>
          <w:rFonts w:ascii="Cambria" w:hAnsi="Cambria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E36BB8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E36BB8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E36BB8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E36BB8" w:rsidRDefault="00100AB6" w:rsidP="00EE7079">
      <w:p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8. </w:t>
      </w:r>
      <w:r w:rsidR="00E707B5" w:rsidRPr="00E36BB8">
        <w:rPr>
          <w:sz w:val="22"/>
          <w:szCs w:val="22"/>
          <w:u w:val="single"/>
        </w:rPr>
        <w:t>FINANCE</w:t>
      </w:r>
    </w:p>
    <w:p w14:paraId="327C0D35" w14:textId="4462C648" w:rsidR="008B55F6" w:rsidRPr="006A6D06" w:rsidRDefault="004C3D70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55F6" w:rsidRPr="008B55F6">
        <w:rPr>
          <w:rFonts w:ascii="Cambria" w:eastAsiaTheme="minorHAnsi" w:hAnsi="Cambria"/>
          <w:sz w:val="22"/>
          <w:szCs w:val="22"/>
        </w:rPr>
        <w:t>Financial Monthly Review</w:t>
      </w:r>
      <w:r w:rsidR="006A6D06">
        <w:rPr>
          <w:rFonts w:ascii="Cambria" w:eastAsiaTheme="minorHAnsi" w:hAnsi="Cambria"/>
          <w:sz w:val="22"/>
          <w:szCs w:val="22"/>
        </w:rPr>
        <w:t xml:space="preserve"> – This was discussed, all agreed correct.</w:t>
      </w:r>
    </w:p>
    <w:p w14:paraId="1C5D7EF7" w14:textId="19031724" w:rsidR="006A6D06" w:rsidRPr="00B1713A" w:rsidRDefault="00850240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Bank Consolidation.</w:t>
      </w:r>
    </w:p>
    <w:p w14:paraId="1334BF11" w14:textId="49FA2931" w:rsid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>•</w:t>
      </w:r>
      <w:r w:rsidRPr="005C4EEC">
        <w:rPr>
          <w:sz w:val="22"/>
          <w:szCs w:val="22"/>
        </w:rPr>
        <w:tab/>
        <w:t>Remittance advice -£3766.00</w:t>
      </w:r>
    </w:p>
    <w:p w14:paraId="1D0B2002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</w:p>
    <w:p w14:paraId="69929F47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>Balance at Close of Meeting 01/12/2021        Current Account £16,360.43</w:t>
      </w:r>
    </w:p>
    <w:p w14:paraId="38F55829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 xml:space="preserve">                                        </w:t>
      </w:r>
    </w:p>
    <w:p w14:paraId="3743EFEA" w14:textId="3531A42B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lastRenderedPageBreak/>
        <w:t>Opening Balance     01/01/2022                         TOTAL                   £16,38</w:t>
      </w:r>
      <w:r w:rsidR="004D399B">
        <w:rPr>
          <w:sz w:val="22"/>
          <w:szCs w:val="22"/>
        </w:rPr>
        <w:t>2</w:t>
      </w:r>
      <w:r w:rsidRPr="005C4EEC">
        <w:rPr>
          <w:sz w:val="22"/>
          <w:szCs w:val="22"/>
        </w:rPr>
        <w:t>.86</w:t>
      </w:r>
    </w:p>
    <w:p w14:paraId="4457C7BD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</w:p>
    <w:p w14:paraId="76966E6E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>PAYMENTS</w:t>
      </w:r>
    </w:p>
    <w:p w14:paraId="04176AD3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 xml:space="preserve"> Nil                                                                                                                         </w:t>
      </w:r>
      <w:proofErr w:type="gramStart"/>
      <w:r w:rsidRPr="005C4EEC">
        <w:rPr>
          <w:sz w:val="22"/>
          <w:szCs w:val="22"/>
        </w:rPr>
        <w:t>£  00.0</w:t>
      </w:r>
      <w:proofErr w:type="gramEnd"/>
      <w:r w:rsidRPr="005C4EEC">
        <w:rPr>
          <w:sz w:val="22"/>
          <w:szCs w:val="22"/>
        </w:rPr>
        <w:t xml:space="preserve">    </w:t>
      </w:r>
    </w:p>
    <w:p w14:paraId="1169D3AF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 xml:space="preserve">                                                                                                                    ________________</w:t>
      </w:r>
    </w:p>
    <w:p w14:paraId="2A614708" w14:textId="556761D1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70EEB893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>INCOME</w:t>
      </w:r>
    </w:p>
    <w:p w14:paraId="112BC1DC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 xml:space="preserve">Nil                                                                    </w:t>
      </w:r>
    </w:p>
    <w:p w14:paraId="56B8E279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 xml:space="preserve">                                                                                                                        _____________</w:t>
      </w:r>
    </w:p>
    <w:p w14:paraId="0DD515B9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5427DC27" w14:textId="570DDD93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35B862" w14:textId="77777777" w:rsidR="005C4EEC" w:rsidRPr="005C4EEC" w:rsidRDefault="005C4EEC" w:rsidP="005C4EEC">
      <w:pPr>
        <w:pStyle w:val="ListParagraph"/>
        <w:ind w:left="1140"/>
        <w:rPr>
          <w:sz w:val="22"/>
          <w:szCs w:val="22"/>
        </w:rPr>
      </w:pPr>
    </w:p>
    <w:p w14:paraId="75D657D7" w14:textId="4FA23377" w:rsidR="00B1713A" w:rsidRDefault="005C4EEC" w:rsidP="005C4EEC">
      <w:pPr>
        <w:pStyle w:val="ListParagraph"/>
        <w:ind w:left="1140"/>
        <w:rPr>
          <w:sz w:val="22"/>
          <w:szCs w:val="22"/>
        </w:rPr>
      </w:pPr>
      <w:r w:rsidRPr="005C4EEC">
        <w:rPr>
          <w:sz w:val="22"/>
          <w:szCs w:val="22"/>
        </w:rPr>
        <w:t xml:space="preserve">                                                                                       TOTAL                  £16,382.86</w:t>
      </w:r>
    </w:p>
    <w:p w14:paraId="1C9D3D6A" w14:textId="723C687A" w:rsidR="007F55D7" w:rsidRPr="00B1713A" w:rsidRDefault="007F55D7" w:rsidP="005C4EEC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</w:t>
      </w:r>
    </w:p>
    <w:p w14:paraId="59EBB705" w14:textId="77777777" w:rsidR="00B1713A" w:rsidRPr="005C4EEC" w:rsidRDefault="00B1713A" w:rsidP="005C4EEC">
      <w:pPr>
        <w:rPr>
          <w:sz w:val="22"/>
          <w:szCs w:val="22"/>
        </w:rPr>
      </w:pPr>
    </w:p>
    <w:p w14:paraId="42D9163B" w14:textId="6115D4DE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>•</w:t>
      </w:r>
      <w:r w:rsidRPr="00B1713A">
        <w:rPr>
          <w:sz w:val="22"/>
          <w:szCs w:val="22"/>
        </w:rPr>
        <w:tab/>
        <w:t xml:space="preserve">Clerks Wages - </w:t>
      </w:r>
    </w:p>
    <w:p w14:paraId="1D369FFD" w14:textId="7F843F49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>•</w:t>
      </w:r>
      <w:r w:rsidRPr="00B1713A">
        <w:rPr>
          <w:sz w:val="22"/>
          <w:szCs w:val="22"/>
        </w:rPr>
        <w:tab/>
        <w:t>Clerks Expenses- £</w:t>
      </w:r>
      <w:r w:rsidR="005C4EEC">
        <w:rPr>
          <w:sz w:val="22"/>
          <w:szCs w:val="22"/>
        </w:rPr>
        <w:t>42.92. All agreed to pay</w:t>
      </w:r>
    </w:p>
    <w:p w14:paraId="0FBE0D59" w14:textId="00B7261A" w:rsidR="00B1713A" w:rsidRPr="008B55F6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>•</w:t>
      </w:r>
      <w:r w:rsidRPr="00B1713A">
        <w:rPr>
          <w:sz w:val="22"/>
          <w:szCs w:val="22"/>
        </w:rPr>
        <w:tab/>
      </w:r>
      <w:r w:rsidR="005C4EEC">
        <w:rPr>
          <w:sz w:val="22"/>
          <w:szCs w:val="22"/>
        </w:rPr>
        <w:t>Councillors Allowance – Clerk to forward paperwork.</w:t>
      </w:r>
    </w:p>
    <w:p w14:paraId="2ED28888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182112A9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</w:t>
      </w:r>
    </w:p>
    <w:p w14:paraId="2EAD6432" w14:textId="033D94A6" w:rsidR="00F424FC" w:rsidRPr="00B1713A" w:rsidRDefault="000A6264" w:rsidP="00B1713A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</w:t>
      </w:r>
    </w:p>
    <w:p w14:paraId="5D1A1854" w14:textId="0714964D" w:rsidR="00420CB4" w:rsidRPr="00E36BB8" w:rsidRDefault="00100AB6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9. </w:t>
      </w:r>
      <w:r w:rsidR="00302D56" w:rsidRPr="00E36BB8">
        <w:rPr>
          <w:sz w:val="22"/>
          <w:szCs w:val="22"/>
          <w:u w:val="single"/>
        </w:rPr>
        <w:t>Council</w:t>
      </w:r>
      <w:r w:rsidR="00633668" w:rsidRPr="00E36BB8">
        <w:rPr>
          <w:sz w:val="22"/>
          <w:szCs w:val="22"/>
          <w:u w:val="single"/>
        </w:rPr>
        <w:t>l</w:t>
      </w:r>
      <w:r w:rsidR="00302D56" w:rsidRPr="00E36BB8">
        <w:rPr>
          <w:sz w:val="22"/>
          <w:szCs w:val="22"/>
          <w:u w:val="single"/>
        </w:rPr>
        <w:t>ors Exchange of Information</w:t>
      </w:r>
      <w:r w:rsidR="00765F6A" w:rsidRPr="00E36BB8">
        <w:rPr>
          <w:sz w:val="22"/>
          <w:szCs w:val="22"/>
          <w:u w:val="single"/>
        </w:rPr>
        <w:t xml:space="preserve"> </w:t>
      </w:r>
      <w:r w:rsidR="00302D56" w:rsidRPr="00E36BB8">
        <w:rPr>
          <w:sz w:val="22"/>
          <w:szCs w:val="22"/>
          <w:u w:val="single"/>
        </w:rPr>
        <w:t>/</w:t>
      </w:r>
      <w:r w:rsidR="00765F6A" w:rsidRPr="00E36BB8">
        <w:rPr>
          <w:sz w:val="22"/>
          <w:szCs w:val="22"/>
          <w:u w:val="single"/>
        </w:rPr>
        <w:t xml:space="preserve"> </w:t>
      </w:r>
      <w:r w:rsidR="00302D56" w:rsidRPr="00E36BB8">
        <w:rPr>
          <w:sz w:val="22"/>
          <w:szCs w:val="22"/>
          <w:u w:val="single"/>
        </w:rPr>
        <w:t>Cyfnewid Gwybodaeth Cynghorwyr</w:t>
      </w:r>
    </w:p>
    <w:p w14:paraId="773E47F1" w14:textId="77777777" w:rsidR="002F2F18" w:rsidRPr="00E36BB8" w:rsidRDefault="002F2F18" w:rsidP="002F2F18">
      <w:pPr>
        <w:pStyle w:val="ListParagraph"/>
        <w:tabs>
          <w:tab w:val="left" w:pos="1755"/>
        </w:tabs>
        <w:ind w:left="1440"/>
        <w:rPr>
          <w:sz w:val="22"/>
          <w:szCs w:val="22"/>
        </w:rPr>
      </w:pPr>
    </w:p>
    <w:p w14:paraId="2C9BA027" w14:textId="7278B37D" w:rsidR="00E62FF8" w:rsidRPr="00E36BB8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  <w:u w:val="single"/>
        </w:rPr>
        <w:t>Date of Next Meeting</w:t>
      </w:r>
    </w:p>
    <w:p w14:paraId="74FF98DC" w14:textId="02E9C7C4" w:rsidR="00E707B5" w:rsidRPr="00E36BB8" w:rsidRDefault="00E477B3" w:rsidP="00CC534C">
      <w:p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E477B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FEBRUARY </w:t>
      </w:r>
      <w:r w:rsidR="00CC534C" w:rsidRPr="00E36BB8">
        <w:rPr>
          <w:sz w:val="22"/>
          <w:szCs w:val="22"/>
        </w:rPr>
        <w:t>202</w:t>
      </w:r>
      <w:r w:rsidR="00B1713A">
        <w:rPr>
          <w:sz w:val="22"/>
          <w:szCs w:val="22"/>
        </w:rPr>
        <w:t>2</w:t>
      </w:r>
      <w:r w:rsidR="00E62FF8" w:rsidRPr="00E36BB8">
        <w:rPr>
          <w:sz w:val="22"/>
          <w:szCs w:val="22"/>
        </w:rPr>
        <w:t>.</w:t>
      </w:r>
      <w:r w:rsidR="00CC534C" w:rsidRPr="00E36BB8">
        <w:rPr>
          <w:sz w:val="22"/>
          <w:szCs w:val="22"/>
        </w:rPr>
        <w:t xml:space="preserve"> </w:t>
      </w:r>
      <w:r w:rsidR="00E62FF8" w:rsidRPr="00E36BB8">
        <w:rPr>
          <w:sz w:val="22"/>
          <w:szCs w:val="22"/>
        </w:rPr>
        <w:t>7.30 pm</w:t>
      </w:r>
    </w:p>
    <w:p w14:paraId="2C395574" w14:textId="102C8990" w:rsidR="00771771" w:rsidRPr="00E36BB8" w:rsidRDefault="004D15EE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Meeting Closed – </w:t>
      </w:r>
      <w:r w:rsidR="00E05C55" w:rsidRPr="00E36BB8">
        <w:rPr>
          <w:sz w:val="22"/>
          <w:szCs w:val="22"/>
        </w:rPr>
        <w:t>9</w:t>
      </w:r>
      <w:r w:rsidRPr="00E36BB8">
        <w:rPr>
          <w:sz w:val="22"/>
          <w:szCs w:val="22"/>
        </w:rPr>
        <w:t>.</w:t>
      </w:r>
      <w:r w:rsidR="00E477B3">
        <w:rPr>
          <w:sz w:val="22"/>
          <w:szCs w:val="22"/>
        </w:rPr>
        <w:t>3</w:t>
      </w:r>
      <w:r w:rsidR="00D249D4" w:rsidRPr="00E36BB8">
        <w:rPr>
          <w:sz w:val="22"/>
          <w:szCs w:val="22"/>
        </w:rPr>
        <w:t>0</w:t>
      </w:r>
      <w:r w:rsidRPr="00E36BB8">
        <w:rPr>
          <w:sz w:val="22"/>
          <w:szCs w:val="22"/>
        </w:rPr>
        <w:t xml:space="preserve"> p.m.</w:t>
      </w:r>
    </w:p>
    <w:p w14:paraId="357F958A" w14:textId="7A98A226" w:rsidR="00700979" w:rsidRPr="00E36BB8" w:rsidRDefault="00700979">
      <w:pPr>
        <w:rPr>
          <w:sz w:val="22"/>
          <w:szCs w:val="22"/>
        </w:rPr>
      </w:pPr>
    </w:p>
    <w:p w14:paraId="6BF595D4" w14:textId="049709F9" w:rsidR="00597F17" w:rsidRPr="00E36BB8" w:rsidRDefault="00700979">
      <w:pPr>
        <w:rPr>
          <w:sz w:val="22"/>
          <w:szCs w:val="22"/>
        </w:rPr>
      </w:pPr>
      <w:r w:rsidRPr="00E36BB8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E36BB8">
        <w:rPr>
          <w:sz w:val="22"/>
          <w:szCs w:val="22"/>
        </w:rPr>
        <w:t>….</w:t>
      </w:r>
    </w:p>
    <w:p w14:paraId="1BB3DDFD" w14:textId="5B337DA4" w:rsidR="00700979" w:rsidRPr="00E36BB8" w:rsidRDefault="00700979">
      <w:pPr>
        <w:rPr>
          <w:sz w:val="22"/>
          <w:szCs w:val="22"/>
        </w:rPr>
      </w:pPr>
      <w:r w:rsidRPr="00E36BB8">
        <w:rPr>
          <w:sz w:val="22"/>
          <w:szCs w:val="22"/>
        </w:rPr>
        <w:t>Chairperson</w:t>
      </w:r>
    </w:p>
    <w:p w14:paraId="6167EA1F" w14:textId="7AF230F4" w:rsidR="00597F17" w:rsidRPr="00E36BB8" w:rsidRDefault="00597F17">
      <w:pPr>
        <w:rPr>
          <w:sz w:val="22"/>
          <w:szCs w:val="22"/>
        </w:rPr>
      </w:pPr>
      <w:r w:rsidRPr="00E36BB8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E36BB8" w:rsidRDefault="00597F17">
      <w:pPr>
        <w:rPr>
          <w:sz w:val="22"/>
          <w:szCs w:val="22"/>
        </w:rPr>
      </w:pPr>
      <w:r w:rsidRPr="00E36BB8">
        <w:rPr>
          <w:sz w:val="22"/>
          <w:szCs w:val="22"/>
        </w:rPr>
        <w:t>Clerk</w:t>
      </w:r>
    </w:p>
    <w:sectPr w:rsidR="00BD40B8" w:rsidRPr="00E3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6A33D8"/>
    <w:multiLevelType w:val="hybridMultilevel"/>
    <w:tmpl w:val="487E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21"/>
  </w:num>
  <w:num w:numId="17">
    <w:abstractNumId w:val="3"/>
  </w:num>
  <w:num w:numId="18">
    <w:abstractNumId w:val="8"/>
  </w:num>
  <w:num w:numId="19">
    <w:abstractNumId w:val="12"/>
  </w:num>
  <w:num w:numId="20">
    <w:abstractNumId w:val="0"/>
  </w:num>
  <w:num w:numId="21">
    <w:abstractNumId w:val="19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E"/>
    <w:rsid w:val="000028FA"/>
    <w:rsid w:val="0003039D"/>
    <w:rsid w:val="000411CB"/>
    <w:rsid w:val="000546E3"/>
    <w:rsid w:val="000718FD"/>
    <w:rsid w:val="0007247E"/>
    <w:rsid w:val="0007498B"/>
    <w:rsid w:val="00077CC7"/>
    <w:rsid w:val="00087826"/>
    <w:rsid w:val="000A6264"/>
    <w:rsid w:val="000B19AC"/>
    <w:rsid w:val="000B4030"/>
    <w:rsid w:val="000B6662"/>
    <w:rsid w:val="000C7F00"/>
    <w:rsid w:val="000D0927"/>
    <w:rsid w:val="000D6EC2"/>
    <w:rsid w:val="00100AB6"/>
    <w:rsid w:val="00105661"/>
    <w:rsid w:val="001218D8"/>
    <w:rsid w:val="001264DF"/>
    <w:rsid w:val="00132B3B"/>
    <w:rsid w:val="0013671C"/>
    <w:rsid w:val="001754EE"/>
    <w:rsid w:val="00175711"/>
    <w:rsid w:val="001809AE"/>
    <w:rsid w:val="0018321E"/>
    <w:rsid w:val="001836AA"/>
    <w:rsid w:val="001863B8"/>
    <w:rsid w:val="00190EB7"/>
    <w:rsid w:val="001B5F41"/>
    <w:rsid w:val="001C6CC9"/>
    <w:rsid w:val="001C796F"/>
    <w:rsid w:val="001D11B0"/>
    <w:rsid w:val="001D66FD"/>
    <w:rsid w:val="001E05DD"/>
    <w:rsid w:val="001E15A2"/>
    <w:rsid w:val="001E1FE5"/>
    <w:rsid w:val="001F3DAF"/>
    <w:rsid w:val="00205537"/>
    <w:rsid w:val="00210444"/>
    <w:rsid w:val="00216E3F"/>
    <w:rsid w:val="0022067E"/>
    <w:rsid w:val="00221C45"/>
    <w:rsid w:val="0022628C"/>
    <w:rsid w:val="002357D8"/>
    <w:rsid w:val="00235D3E"/>
    <w:rsid w:val="00257353"/>
    <w:rsid w:val="00260D5B"/>
    <w:rsid w:val="0026682D"/>
    <w:rsid w:val="00266B26"/>
    <w:rsid w:val="00275B90"/>
    <w:rsid w:val="00285BBF"/>
    <w:rsid w:val="002B24A1"/>
    <w:rsid w:val="002B4C5D"/>
    <w:rsid w:val="002C5F7C"/>
    <w:rsid w:val="002D6C29"/>
    <w:rsid w:val="002E0F4F"/>
    <w:rsid w:val="002E5836"/>
    <w:rsid w:val="002F2F18"/>
    <w:rsid w:val="002F4FE2"/>
    <w:rsid w:val="002F5DD6"/>
    <w:rsid w:val="002F7285"/>
    <w:rsid w:val="00302D56"/>
    <w:rsid w:val="00302DBC"/>
    <w:rsid w:val="003035C6"/>
    <w:rsid w:val="00347225"/>
    <w:rsid w:val="00363713"/>
    <w:rsid w:val="00366597"/>
    <w:rsid w:val="003679E6"/>
    <w:rsid w:val="00370060"/>
    <w:rsid w:val="00376678"/>
    <w:rsid w:val="00377AF6"/>
    <w:rsid w:val="00385B1F"/>
    <w:rsid w:val="00397567"/>
    <w:rsid w:val="003A23E3"/>
    <w:rsid w:val="003A278C"/>
    <w:rsid w:val="003A4EFA"/>
    <w:rsid w:val="003B30C1"/>
    <w:rsid w:val="003C6466"/>
    <w:rsid w:val="003D2967"/>
    <w:rsid w:val="003D3254"/>
    <w:rsid w:val="003D4B20"/>
    <w:rsid w:val="003D5B0A"/>
    <w:rsid w:val="003D5F41"/>
    <w:rsid w:val="00400241"/>
    <w:rsid w:val="004047A0"/>
    <w:rsid w:val="00406F50"/>
    <w:rsid w:val="00411E7C"/>
    <w:rsid w:val="00416EC8"/>
    <w:rsid w:val="00420CB4"/>
    <w:rsid w:val="00440C3B"/>
    <w:rsid w:val="00451D00"/>
    <w:rsid w:val="00456338"/>
    <w:rsid w:val="00457742"/>
    <w:rsid w:val="0047026B"/>
    <w:rsid w:val="0047164E"/>
    <w:rsid w:val="004A3ADD"/>
    <w:rsid w:val="004A5D38"/>
    <w:rsid w:val="004B7FD2"/>
    <w:rsid w:val="004C3D70"/>
    <w:rsid w:val="004D0771"/>
    <w:rsid w:val="004D15EE"/>
    <w:rsid w:val="004D3257"/>
    <w:rsid w:val="004D399B"/>
    <w:rsid w:val="004D6578"/>
    <w:rsid w:val="004E4F9D"/>
    <w:rsid w:val="004F1596"/>
    <w:rsid w:val="00501FB4"/>
    <w:rsid w:val="0050285D"/>
    <w:rsid w:val="00513010"/>
    <w:rsid w:val="00516D5F"/>
    <w:rsid w:val="0052041A"/>
    <w:rsid w:val="0053556E"/>
    <w:rsid w:val="0054701B"/>
    <w:rsid w:val="005521F3"/>
    <w:rsid w:val="00560EA3"/>
    <w:rsid w:val="00572952"/>
    <w:rsid w:val="005924E2"/>
    <w:rsid w:val="00596326"/>
    <w:rsid w:val="00597F17"/>
    <w:rsid w:val="005C4EEC"/>
    <w:rsid w:val="005D538A"/>
    <w:rsid w:val="005E0F68"/>
    <w:rsid w:val="005E1340"/>
    <w:rsid w:val="005F041C"/>
    <w:rsid w:val="005F2987"/>
    <w:rsid w:val="005F3D16"/>
    <w:rsid w:val="005F3E11"/>
    <w:rsid w:val="005F4B71"/>
    <w:rsid w:val="005F683E"/>
    <w:rsid w:val="00614480"/>
    <w:rsid w:val="006203CF"/>
    <w:rsid w:val="0062464E"/>
    <w:rsid w:val="00626B71"/>
    <w:rsid w:val="00627AAB"/>
    <w:rsid w:val="00633668"/>
    <w:rsid w:val="006405C7"/>
    <w:rsid w:val="00647E1B"/>
    <w:rsid w:val="00651D32"/>
    <w:rsid w:val="0066487A"/>
    <w:rsid w:val="00664A52"/>
    <w:rsid w:val="00670CF3"/>
    <w:rsid w:val="00677383"/>
    <w:rsid w:val="0068084C"/>
    <w:rsid w:val="006827D3"/>
    <w:rsid w:val="0069052D"/>
    <w:rsid w:val="00691F2C"/>
    <w:rsid w:val="00695AD3"/>
    <w:rsid w:val="0069757F"/>
    <w:rsid w:val="006A1811"/>
    <w:rsid w:val="006A2A47"/>
    <w:rsid w:val="006A56BB"/>
    <w:rsid w:val="006A580C"/>
    <w:rsid w:val="006A6D06"/>
    <w:rsid w:val="006B7F24"/>
    <w:rsid w:val="006E06D5"/>
    <w:rsid w:val="006E07A5"/>
    <w:rsid w:val="00700979"/>
    <w:rsid w:val="007100DA"/>
    <w:rsid w:val="0071219B"/>
    <w:rsid w:val="00714C25"/>
    <w:rsid w:val="00730EEA"/>
    <w:rsid w:val="00754F88"/>
    <w:rsid w:val="00760E63"/>
    <w:rsid w:val="0076363A"/>
    <w:rsid w:val="00765F6A"/>
    <w:rsid w:val="007704DA"/>
    <w:rsid w:val="00770A37"/>
    <w:rsid w:val="00771771"/>
    <w:rsid w:val="00772C1B"/>
    <w:rsid w:val="00775DE4"/>
    <w:rsid w:val="0079376D"/>
    <w:rsid w:val="007C2000"/>
    <w:rsid w:val="007D4CCE"/>
    <w:rsid w:val="007E0661"/>
    <w:rsid w:val="007E0DAC"/>
    <w:rsid w:val="007E7039"/>
    <w:rsid w:val="007F55D7"/>
    <w:rsid w:val="007F5BD0"/>
    <w:rsid w:val="0081000B"/>
    <w:rsid w:val="008158CA"/>
    <w:rsid w:val="0083215B"/>
    <w:rsid w:val="00850240"/>
    <w:rsid w:val="00860621"/>
    <w:rsid w:val="00863395"/>
    <w:rsid w:val="008A26F4"/>
    <w:rsid w:val="008A2F32"/>
    <w:rsid w:val="008A7E4B"/>
    <w:rsid w:val="008B55F6"/>
    <w:rsid w:val="008D0180"/>
    <w:rsid w:val="008E08F8"/>
    <w:rsid w:val="008E593F"/>
    <w:rsid w:val="008F0D21"/>
    <w:rsid w:val="00917E85"/>
    <w:rsid w:val="009228B6"/>
    <w:rsid w:val="00926700"/>
    <w:rsid w:val="00931C95"/>
    <w:rsid w:val="00947E90"/>
    <w:rsid w:val="00960433"/>
    <w:rsid w:val="0096107C"/>
    <w:rsid w:val="0096273D"/>
    <w:rsid w:val="009647B3"/>
    <w:rsid w:val="0097112D"/>
    <w:rsid w:val="00971D0C"/>
    <w:rsid w:val="00972170"/>
    <w:rsid w:val="009A017C"/>
    <w:rsid w:val="009C1FDF"/>
    <w:rsid w:val="009C323A"/>
    <w:rsid w:val="009C3799"/>
    <w:rsid w:val="009C5756"/>
    <w:rsid w:val="009E0DB7"/>
    <w:rsid w:val="009E277B"/>
    <w:rsid w:val="009E7AE6"/>
    <w:rsid w:val="009F2B6C"/>
    <w:rsid w:val="009F3DF0"/>
    <w:rsid w:val="009F60C0"/>
    <w:rsid w:val="00A10DC3"/>
    <w:rsid w:val="00A15569"/>
    <w:rsid w:val="00A43265"/>
    <w:rsid w:val="00A4797C"/>
    <w:rsid w:val="00A52763"/>
    <w:rsid w:val="00A62F79"/>
    <w:rsid w:val="00A74398"/>
    <w:rsid w:val="00A812E3"/>
    <w:rsid w:val="00A97693"/>
    <w:rsid w:val="00AA70CF"/>
    <w:rsid w:val="00AB0DCC"/>
    <w:rsid w:val="00AB2857"/>
    <w:rsid w:val="00AC38AD"/>
    <w:rsid w:val="00AD1A5A"/>
    <w:rsid w:val="00AD2718"/>
    <w:rsid w:val="00AD49D4"/>
    <w:rsid w:val="00AE2609"/>
    <w:rsid w:val="00AE7E59"/>
    <w:rsid w:val="00AF0D76"/>
    <w:rsid w:val="00AF339A"/>
    <w:rsid w:val="00B053A3"/>
    <w:rsid w:val="00B07977"/>
    <w:rsid w:val="00B133FD"/>
    <w:rsid w:val="00B14003"/>
    <w:rsid w:val="00B14EEB"/>
    <w:rsid w:val="00B1713A"/>
    <w:rsid w:val="00B3152F"/>
    <w:rsid w:val="00B34EEF"/>
    <w:rsid w:val="00B376B5"/>
    <w:rsid w:val="00B4209B"/>
    <w:rsid w:val="00B42EAA"/>
    <w:rsid w:val="00B4495B"/>
    <w:rsid w:val="00B460FA"/>
    <w:rsid w:val="00B56165"/>
    <w:rsid w:val="00B61504"/>
    <w:rsid w:val="00B6641B"/>
    <w:rsid w:val="00B76B91"/>
    <w:rsid w:val="00B86F00"/>
    <w:rsid w:val="00B940A3"/>
    <w:rsid w:val="00B96BD0"/>
    <w:rsid w:val="00BA01C9"/>
    <w:rsid w:val="00BA7168"/>
    <w:rsid w:val="00BA72BD"/>
    <w:rsid w:val="00BB298C"/>
    <w:rsid w:val="00BC0F90"/>
    <w:rsid w:val="00BC0FAC"/>
    <w:rsid w:val="00BC7737"/>
    <w:rsid w:val="00BC7978"/>
    <w:rsid w:val="00BD40B8"/>
    <w:rsid w:val="00BE130C"/>
    <w:rsid w:val="00BE2544"/>
    <w:rsid w:val="00BE44BC"/>
    <w:rsid w:val="00BF3593"/>
    <w:rsid w:val="00BF4BC7"/>
    <w:rsid w:val="00C1220E"/>
    <w:rsid w:val="00C15DA4"/>
    <w:rsid w:val="00C20C77"/>
    <w:rsid w:val="00C22A09"/>
    <w:rsid w:val="00C30D89"/>
    <w:rsid w:val="00C364A7"/>
    <w:rsid w:val="00C554B0"/>
    <w:rsid w:val="00C9315D"/>
    <w:rsid w:val="00C959A4"/>
    <w:rsid w:val="00C97A2B"/>
    <w:rsid w:val="00CB25B6"/>
    <w:rsid w:val="00CB7FA8"/>
    <w:rsid w:val="00CC5034"/>
    <w:rsid w:val="00CC534C"/>
    <w:rsid w:val="00CE5518"/>
    <w:rsid w:val="00CE6672"/>
    <w:rsid w:val="00CF08CA"/>
    <w:rsid w:val="00CF5427"/>
    <w:rsid w:val="00CF7F22"/>
    <w:rsid w:val="00D004ED"/>
    <w:rsid w:val="00D14BE4"/>
    <w:rsid w:val="00D165A6"/>
    <w:rsid w:val="00D249D4"/>
    <w:rsid w:val="00D513E5"/>
    <w:rsid w:val="00D5702E"/>
    <w:rsid w:val="00D60AF1"/>
    <w:rsid w:val="00D62ECF"/>
    <w:rsid w:val="00D640CC"/>
    <w:rsid w:val="00D76819"/>
    <w:rsid w:val="00D80805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6BB8"/>
    <w:rsid w:val="00E43512"/>
    <w:rsid w:val="00E4351A"/>
    <w:rsid w:val="00E45B8D"/>
    <w:rsid w:val="00E477B3"/>
    <w:rsid w:val="00E62FF8"/>
    <w:rsid w:val="00E707B5"/>
    <w:rsid w:val="00E742E2"/>
    <w:rsid w:val="00E74A7E"/>
    <w:rsid w:val="00E75763"/>
    <w:rsid w:val="00E8343F"/>
    <w:rsid w:val="00E93902"/>
    <w:rsid w:val="00E94487"/>
    <w:rsid w:val="00E97008"/>
    <w:rsid w:val="00EB1EAF"/>
    <w:rsid w:val="00EB643A"/>
    <w:rsid w:val="00EC1101"/>
    <w:rsid w:val="00EC17D2"/>
    <w:rsid w:val="00ED0A2A"/>
    <w:rsid w:val="00ED2BE9"/>
    <w:rsid w:val="00ED6431"/>
    <w:rsid w:val="00EE7079"/>
    <w:rsid w:val="00EF1A65"/>
    <w:rsid w:val="00EF4354"/>
    <w:rsid w:val="00EF50CA"/>
    <w:rsid w:val="00F07E33"/>
    <w:rsid w:val="00F1643E"/>
    <w:rsid w:val="00F17317"/>
    <w:rsid w:val="00F269D2"/>
    <w:rsid w:val="00F30D84"/>
    <w:rsid w:val="00F312C4"/>
    <w:rsid w:val="00F3598A"/>
    <w:rsid w:val="00F424FC"/>
    <w:rsid w:val="00F451EB"/>
    <w:rsid w:val="00F51DEA"/>
    <w:rsid w:val="00F54B40"/>
    <w:rsid w:val="00F5672B"/>
    <w:rsid w:val="00F6186C"/>
    <w:rsid w:val="00F71133"/>
    <w:rsid w:val="00F71932"/>
    <w:rsid w:val="00F72858"/>
    <w:rsid w:val="00F74084"/>
    <w:rsid w:val="00F8038B"/>
    <w:rsid w:val="00F82C96"/>
    <w:rsid w:val="00F879CD"/>
    <w:rsid w:val="00F93E8F"/>
    <w:rsid w:val="00FA12B4"/>
    <w:rsid w:val="00FA3B11"/>
    <w:rsid w:val="00FA6345"/>
    <w:rsid w:val="00FC30B5"/>
    <w:rsid w:val="00FC4780"/>
    <w:rsid w:val="00FD1CEE"/>
    <w:rsid w:val="00FD6579"/>
    <w:rsid w:val="00FE0010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  <w15:chartTrackingRefBased/>
  <w15:docId w15:val="{810BEA4E-0DE3-423C-A2A4-556C1BF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Nevern</dc:creator>
  <cp:keywords/>
  <dc:description/>
  <cp:lastModifiedBy>Nevern</cp:lastModifiedBy>
  <cp:revision>12</cp:revision>
  <cp:lastPrinted>2021-10-20T14:33:00Z</cp:lastPrinted>
  <dcterms:created xsi:type="dcterms:W3CDTF">2022-01-11T17:19:00Z</dcterms:created>
  <dcterms:modified xsi:type="dcterms:W3CDTF">2022-01-27T20:28:00Z</dcterms:modified>
</cp:coreProperties>
</file>